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AF370" w14:textId="67313D17" w:rsidR="00C21931" w:rsidRDefault="00C21931" w:rsidP="000D6B54">
      <w:pPr>
        <w:rPr>
          <w:lang w:val="es-ES"/>
        </w:rPr>
      </w:pPr>
    </w:p>
    <w:p w14:paraId="3F7DEF14" w14:textId="4E720EB5" w:rsidR="00C21931" w:rsidRPr="00681758" w:rsidRDefault="00EC63DA" w:rsidP="00C21931">
      <w:pPr>
        <w:jc w:val="center"/>
        <w:rPr>
          <w:rFonts w:ascii="Museo Sans 300" w:hAnsi="Museo Sans 300"/>
          <w:b/>
          <w:bCs/>
          <w:sz w:val="28"/>
          <w:szCs w:val="28"/>
          <w:lang w:val="es-ES"/>
        </w:rPr>
      </w:pPr>
      <w:r w:rsidRPr="00681758">
        <w:rPr>
          <w:rFonts w:ascii="Museo Sans 300" w:hAnsi="Museo Sans 300"/>
          <w:b/>
          <w:bCs/>
          <w:sz w:val="28"/>
          <w:szCs w:val="28"/>
          <w:lang w:val="es-ES"/>
        </w:rPr>
        <w:t>ANEXO N° 6</w:t>
      </w:r>
    </w:p>
    <w:p w14:paraId="5D49A68F" w14:textId="52C126B3" w:rsidR="00C21931" w:rsidRPr="00681758" w:rsidRDefault="00A026E8" w:rsidP="00C21931">
      <w:pPr>
        <w:jc w:val="center"/>
        <w:rPr>
          <w:rFonts w:ascii="Museo Sans 300" w:hAnsi="Museo Sans 300"/>
          <w:b/>
          <w:bCs/>
          <w:sz w:val="28"/>
          <w:szCs w:val="28"/>
          <w:lang w:val="es-ES"/>
        </w:rPr>
      </w:pPr>
      <w:r w:rsidRPr="00681758">
        <w:rPr>
          <w:rFonts w:ascii="Museo Sans 300" w:hAnsi="Museo Sans 300"/>
          <w:b/>
          <w:bCs/>
          <w:sz w:val="28"/>
          <w:szCs w:val="28"/>
          <w:lang w:val="es-ES"/>
        </w:rPr>
        <w:t xml:space="preserve">FORMULARIO DE </w:t>
      </w:r>
      <w:r w:rsidR="000273B7">
        <w:rPr>
          <w:rFonts w:ascii="Museo Sans 300" w:hAnsi="Museo Sans 300"/>
          <w:b/>
          <w:bCs/>
          <w:sz w:val="28"/>
          <w:szCs w:val="28"/>
          <w:lang w:val="es-ES"/>
        </w:rPr>
        <w:t>PROPUESTA ECONÓMICA</w:t>
      </w:r>
    </w:p>
    <w:p w14:paraId="6D87A30C" w14:textId="77777777" w:rsidR="00C21931" w:rsidRPr="00681758" w:rsidRDefault="00C21931" w:rsidP="00C21931">
      <w:pPr>
        <w:jc w:val="center"/>
        <w:rPr>
          <w:rFonts w:ascii="Museo Sans 300" w:hAnsi="Museo Sans 300"/>
          <w:b/>
          <w:bCs/>
          <w:lang w:val="es-ES"/>
        </w:rPr>
      </w:pPr>
    </w:p>
    <w:p w14:paraId="0787012B" w14:textId="77777777" w:rsidR="00C21931" w:rsidRPr="00681758" w:rsidRDefault="00C21931" w:rsidP="00C21931">
      <w:pPr>
        <w:jc w:val="right"/>
        <w:rPr>
          <w:rFonts w:ascii="Museo Sans 300" w:hAnsi="Museo Sans 300"/>
          <w:lang w:val="es-ES"/>
        </w:rPr>
      </w:pPr>
      <w:r w:rsidRPr="00681758">
        <w:rPr>
          <w:rFonts w:ascii="Museo Sans 300" w:hAnsi="Museo Sans 300"/>
          <w:highlight w:val="yellow"/>
          <w:lang w:val="es-ES"/>
        </w:rPr>
        <w:t>Ciudad y fecha</w:t>
      </w:r>
    </w:p>
    <w:p w14:paraId="61448132" w14:textId="77777777" w:rsidR="00C21931" w:rsidRPr="00681758" w:rsidRDefault="00C21931" w:rsidP="00C21931">
      <w:pPr>
        <w:jc w:val="both"/>
        <w:rPr>
          <w:rFonts w:ascii="Museo Sans 300" w:hAnsi="Museo Sans 300"/>
          <w:lang w:val="es-ES"/>
        </w:rPr>
      </w:pPr>
    </w:p>
    <w:p w14:paraId="1C1D4C4F" w14:textId="77777777" w:rsidR="00C21931" w:rsidRPr="00681758" w:rsidRDefault="00C21931" w:rsidP="00C21931">
      <w:pPr>
        <w:jc w:val="both"/>
        <w:rPr>
          <w:rFonts w:ascii="Museo Sans 300" w:hAnsi="Museo Sans 300"/>
          <w:lang w:val="es-ES"/>
        </w:rPr>
      </w:pPr>
      <w:r w:rsidRPr="00681758">
        <w:rPr>
          <w:rFonts w:ascii="Museo Sans 300" w:hAnsi="Museo Sans 300"/>
          <w:lang w:val="es-ES"/>
        </w:rPr>
        <w:t>Señoras/es</w:t>
      </w:r>
    </w:p>
    <w:p w14:paraId="2B0530D1" w14:textId="77777777" w:rsidR="00C21931" w:rsidRPr="00681758" w:rsidRDefault="00C21931" w:rsidP="00C21931">
      <w:pPr>
        <w:jc w:val="both"/>
        <w:rPr>
          <w:rFonts w:ascii="Museo Sans 300" w:hAnsi="Museo Sans 300"/>
          <w:lang w:val="es-ES"/>
        </w:rPr>
      </w:pPr>
    </w:p>
    <w:p w14:paraId="012E8BA9" w14:textId="77777777" w:rsidR="00C21931" w:rsidRPr="00681758" w:rsidRDefault="00C21931" w:rsidP="00C21931">
      <w:pPr>
        <w:jc w:val="both"/>
        <w:rPr>
          <w:rFonts w:ascii="Museo Sans 300" w:hAnsi="Museo Sans 300"/>
          <w:lang w:val="es-ES"/>
        </w:rPr>
      </w:pPr>
      <w:r w:rsidRPr="00681758">
        <w:rPr>
          <w:rFonts w:ascii="Museo Sans 300" w:hAnsi="Museo Sans 300"/>
          <w:lang w:val="es-ES"/>
        </w:rPr>
        <w:t>ECOMUN y CISP</w:t>
      </w:r>
    </w:p>
    <w:p w14:paraId="71B07BAD" w14:textId="77777777" w:rsidR="00C21931" w:rsidRPr="00681758" w:rsidRDefault="00C21931" w:rsidP="00C21931">
      <w:pPr>
        <w:jc w:val="both"/>
        <w:rPr>
          <w:rFonts w:ascii="Museo Sans 300" w:hAnsi="Museo Sans 300"/>
          <w:lang w:val="es-ES"/>
        </w:rPr>
      </w:pPr>
      <w:r w:rsidRPr="00681758">
        <w:rPr>
          <w:rFonts w:ascii="Museo Sans 300" w:hAnsi="Museo Sans 300"/>
          <w:lang w:val="es-ES"/>
        </w:rPr>
        <w:t>Comité de Compras</w:t>
      </w:r>
    </w:p>
    <w:p w14:paraId="133C1660" w14:textId="04E68DCF" w:rsidR="00C21931" w:rsidRPr="00681758" w:rsidRDefault="00000000" w:rsidP="00C21931">
      <w:pPr>
        <w:jc w:val="both"/>
        <w:rPr>
          <w:rFonts w:ascii="Museo Sans 300" w:hAnsi="Museo Sans 300"/>
        </w:rPr>
      </w:pPr>
      <w:hyperlink r:id="rId8" w:history="1">
        <w:r w:rsidR="00FE07D4" w:rsidRPr="00681758">
          <w:rPr>
            <w:rStyle w:val="Hipervnculo"/>
            <w:rFonts w:ascii="Museo Sans 300" w:hAnsi="Museo Sans 300"/>
          </w:rPr>
          <w:t>licitaciones.ecomun@cispcolombia.org</w:t>
        </w:r>
      </w:hyperlink>
    </w:p>
    <w:p w14:paraId="1BDAE504" w14:textId="77777777" w:rsidR="00FE07D4" w:rsidRPr="00681758" w:rsidRDefault="00FE07D4" w:rsidP="00C21931">
      <w:pPr>
        <w:jc w:val="both"/>
        <w:rPr>
          <w:rFonts w:ascii="Museo Sans 300" w:hAnsi="Museo Sans 300"/>
          <w:lang w:val="es-ES"/>
        </w:rPr>
      </w:pPr>
    </w:p>
    <w:p w14:paraId="03332178" w14:textId="77777777" w:rsidR="00C21931" w:rsidRPr="00681758" w:rsidRDefault="00C21931" w:rsidP="00C21931">
      <w:pPr>
        <w:jc w:val="both"/>
        <w:rPr>
          <w:rFonts w:ascii="Museo Sans 300" w:hAnsi="Museo Sans 300"/>
          <w:lang w:val="es-ES"/>
        </w:rPr>
      </w:pPr>
    </w:p>
    <w:p w14:paraId="623E5C68" w14:textId="53AD30D4" w:rsidR="00C21931" w:rsidRDefault="00C21931" w:rsidP="006319EF">
      <w:pPr>
        <w:ind w:left="1410" w:hanging="1410"/>
        <w:jc w:val="both"/>
        <w:rPr>
          <w:rFonts w:ascii="Museo Sans 300" w:hAnsi="Museo Sans 300"/>
        </w:rPr>
      </w:pPr>
      <w:r w:rsidRPr="00681758">
        <w:rPr>
          <w:rFonts w:ascii="Museo Sans 300" w:hAnsi="Museo Sans 300"/>
          <w:b/>
          <w:lang w:val="es-ES"/>
        </w:rPr>
        <w:t>Referencia:</w:t>
      </w:r>
      <w:r w:rsidRPr="00681758">
        <w:rPr>
          <w:rFonts w:ascii="Museo Sans 300" w:hAnsi="Museo Sans 300"/>
          <w:b/>
          <w:lang w:val="es-ES"/>
        </w:rPr>
        <w:tab/>
      </w:r>
      <w:bookmarkStart w:id="0" w:name="_Hlk142910800"/>
      <w:r w:rsidR="006319EF" w:rsidRPr="00C93BE0">
        <w:rPr>
          <w:rFonts w:ascii="Museo Sans 300" w:hAnsi="Museo Sans 300"/>
        </w:rPr>
        <w:t>CISP/ECOMUN/</w:t>
      </w:r>
      <w:r w:rsidR="006319EF">
        <w:rPr>
          <w:rFonts w:ascii="Museo Sans 300" w:hAnsi="Museo Sans 300"/>
        </w:rPr>
        <w:t>IaO</w:t>
      </w:r>
      <w:r w:rsidR="006319EF" w:rsidRPr="00C93BE0">
        <w:rPr>
          <w:rFonts w:ascii="Museo Sans 300" w:hAnsi="Museo Sans 300"/>
        </w:rPr>
        <w:t>01/202</w:t>
      </w:r>
      <w:r w:rsidR="006319EF">
        <w:rPr>
          <w:rFonts w:ascii="Museo Sans 300" w:hAnsi="Museo Sans 300"/>
        </w:rPr>
        <w:t>3</w:t>
      </w:r>
      <w:r w:rsidR="006319EF" w:rsidRPr="00C93BE0">
        <w:rPr>
          <w:rFonts w:ascii="Museo Sans 300" w:hAnsi="Museo Sans 300"/>
        </w:rPr>
        <w:t>/T06.94/</w:t>
      </w:r>
      <w:r w:rsidR="006319EF">
        <w:rPr>
          <w:rFonts w:ascii="Museo Sans 300" w:hAnsi="Museo Sans 300"/>
        </w:rPr>
        <w:t>LORICA</w:t>
      </w:r>
      <w:r w:rsidR="006319EF" w:rsidRPr="00C93BE0">
        <w:rPr>
          <w:rFonts w:ascii="Museo Sans 300" w:hAnsi="Museo Sans 300"/>
        </w:rPr>
        <w:t xml:space="preserve"> - INVITACIÓN A </w:t>
      </w:r>
      <w:r w:rsidR="006319EF">
        <w:rPr>
          <w:rFonts w:ascii="Museo Sans 300" w:hAnsi="Museo Sans 300"/>
        </w:rPr>
        <w:t>OFERTAR</w:t>
      </w:r>
      <w:bookmarkEnd w:id="0"/>
    </w:p>
    <w:p w14:paraId="510471E9" w14:textId="77777777" w:rsidR="006319EF" w:rsidRDefault="006319EF" w:rsidP="006319EF">
      <w:pPr>
        <w:ind w:left="1410" w:hanging="1410"/>
        <w:jc w:val="both"/>
        <w:rPr>
          <w:rFonts w:ascii="Museo Sans 300" w:hAnsi="Museo Sans 300"/>
          <w:lang w:val="es-ES"/>
        </w:rPr>
      </w:pPr>
    </w:p>
    <w:p w14:paraId="473616CE" w14:textId="77777777" w:rsidR="006319EF" w:rsidRPr="00681758" w:rsidRDefault="006319EF" w:rsidP="006319EF">
      <w:pPr>
        <w:ind w:left="1410" w:hanging="1410"/>
        <w:jc w:val="both"/>
        <w:rPr>
          <w:rFonts w:ascii="Museo Sans 300" w:hAnsi="Museo Sans 300"/>
          <w:lang w:val="es-ES"/>
        </w:rPr>
      </w:pPr>
    </w:p>
    <w:p w14:paraId="23F85637" w14:textId="1486508F" w:rsidR="0007407F" w:rsidRPr="00681758" w:rsidRDefault="00C21931" w:rsidP="0007407F">
      <w:pPr>
        <w:jc w:val="both"/>
        <w:rPr>
          <w:rFonts w:ascii="Museo Sans 300" w:hAnsi="Museo Sans 300"/>
          <w:lang w:val="es-ES"/>
        </w:rPr>
      </w:pPr>
      <w:r w:rsidRPr="00681758">
        <w:rPr>
          <w:rFonts w:ascii="Museo Sans 300" w:hAnsi="Museo Sans 300"/>
          <w:lang w:val="es-ES"/>
        </w:rPr>
        <w:t>En atención a</w:t>
      </w:r>
      <w:r w:rsidR="00A026E8" w:rsidRPr="00681758">
        <w:rPr>
          <w:rFonts w:ascii="Museo Sans 300" w:hAnsi="Museo Sans 300"/>
          <w:lang w:val="es-ES"/>
        </w:rPr>
        <w:t xml:space="preserve"> su Invitación a Licitar, me permito señala</w:t>
      </w:r>
      <w:r w:rsidR="00374D99" w:rsidRPr="00681758">
        <w:rPr>
          <w:rFonts w:ascii="Museo Sans 300" w:hAnsi="Museo Sans 300"/>
          <w:lang w:val="es-ES"/>
        </w:rPr>
        <w:t xml:space="preserve">r a continuación el valor de cada uno de los ítems correspondientes a los </w:t>
      </w:r>
      <w:r w:rsidR="006319EF">
        <w:rPr>
          <w:rFonts w:ascii="Museo Sans 300" w:hAnsi="Museo Sans 300"/>
          <w:lang w:val="es-ES"/>
        </w:rPr>
        <w:t>cinco</w:t>
      </w:r>
      <w:r w:rsidR="00374D99" w:rsidRPr="00681758">
        <w:rPr>
          <w:rFonts w:ascii="Museo Sans 300" w:hAnsi="Museo Sans 300"/>
          <w:lang w:val="es-ES"/>
        </w:rPr>
        <w:t xml:space="preserve"> (</w:t>
      </w:r>
      <w:r w:rsidR="006319EF">
        <w:rPr>
          <w:rFonts w:ascii="Museo Sans 300" w:hAnsi="Museo Sans 300"/>
          <w:lang w:val="es-ES"/>
        </w:rPr>
        <w:t>5</w:t>
      </w:r>
      <w:r w:rsidR="00374D99" w:rsidRPr="00681758">
        <w:rPr>
          <w:rFonts w:ascii="Museo Sans 300" w:hAnsi="Museo Sans 300"/>
          <w:lang w:val="es-ES"/>
        </w:rPr>
        <w:t>) Subproyectos que componen la Unidad productiva objeto de la presente Ia</w:t>
      </w:r>
      <w:r w:rsidR="00EE487E">
        <w:rPr>
          <w:rFonts w:ascii="Museo Sans 300" w:hAnsi="Museo Sans 300"/>
          <w:lang w:val="es-ES"/>
        </w:rPr>
        <w:t>O</w:t>
      </w:r>
      <w:r w:rsidR="0007407F" w:rsidRPr="00681758">
        <w:rPr>
          <w:rFonts w:ascii="Museo Sans 300" w:hAnsi="Museo Sans 300"/>
          <w:lang w:val="es-ES"/>
        </w:rPr>
        <w:t>, así:</w:t>
      </w:r>
    </w:p>
    <w:p w14:paraId="4CEEFD05" w14:textId="3E1553A6" w:rsidR="00A026E8" w:rsidRPr="00681758" w:rsidRDefault="00A026E8" w:rsidP="00A026E8">
      <w:pPr>
        <w:rPr>
          <w:rFonts w:ascii="Museo Sans 300" w:hAnsi="Museo Sans 300"/>
          <w:lang w:val="es-ES"/>
        </w:rPr>
      </w:pPr>
    </w:p>
    <w:p w14:paraId="72A77152" w14:textId="0054411B" w:rsidR="00374D99" w:rsidRPr="00681758" w:rsidRDefault="00374D99" w:rsidP="00374D99">
      <w:pPr>
        <w:jc w:val="center"/>
        <w:rPr>
          <w:rFonts w:ascii="Museo Sans 300" w:hAnsi="Museo Sans 300"/>
          <w:b/>
        </w:rPr>
      </w:pPr>
      <w:r w:rsidRPr="00681758">
        <w:rPr>
          <w:rFonts w:ascii="Museo Sans 300" w:hAnsi="Museo Sans 300"/>
          <w:b/>
        </w:rPr>
        <w:t xml:space="preserve">Subproyecto 1. </w:t>
      </w:r>
      <w:r w:rsidR="00FE0974" w:rsidRPr="00DC438F">
        <w:rPr>
          <w:rFonts w:ascii="Arial Narrow" w:eastAsia="Times New Roman" w:hAnsi="Arial Narrow" w:cs="Arial"/>
          <w:b/>
          <w:bCs/>
          <w:lang w:val="es-CO" w:eastAsia="es-CO"/>
        </w:rPr>
        <w:t>PRELIMINARES Y MOVIMIENTO DE TIERRAS</w:t>
      </w:r>
    </w:p>
    <w:p w14:paraId="54EE11E1" w14:textId="77777777" w:rsidR="00374D99" w:rsidRPr="00681758" w:rsidRDefault="00374D99" w:rsidP="00374D99">
      <w:pPr>
        <w:jc w:val="center"/>
        <w:rPr>
          <w:rFonts w:ascii="Museo Sans 300" w:eastAsia="Arial" w:hAnsi="Museo Sans 300" w:cs="Arial"/>
          <w:b/>
        </w:rPr>
      </w:pPr>
    </w:p>
    <w:tbl>
      <w:tblPr>
        <w:tblW w:w="10873" w:type="dxa"/>
        <w:tblInd w:w="-1144" w:type="dxa"/>
        <w:tblCellMar>
          <w:left w:w="70" w:type="dxa"/>
          <w:right w:w="70" w:type="dxa"/>
        </w:tblCellMar>
        <w:tblLook w:val="04A0" w:firstRow="1" w:lastRow="0" w:firstColumn="1" w:lastColumn="0" w:noHBand="0" w:noVBand="1"/>
      </w:tblPr>
      <w:tblGrid>
        <w:gridCol w:w="992"/>
        <w:gridCol w:w="5019"/>
        <w:gridCol w:w="884"/>
        <w:gridCol w:w="1168"/>
        <w:gridCol w:w="1835"/>
        <w:gridCol w:w="829"/>
        <w:gridCol w:w="146"/>
      </w:tblGrid>
      <w:tr w:rsidR="00DC438F" w:rsidRPr="00DC438F" w14:paraId="4A734E7C" w14:textId="77777777" w:rsidTr="00EE487E">
        <w:trPr>
          <w:gridAfter w:val="1"/>
          <w:trHeight w:val="514"/>
        </w:trPr>
        <w:tc>
          <w:tcPr>
            <w:tcW w:w="992"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2B81EDCB" w14:textId="77777777" w:rsidR="00DC438F" w:rsidRPr="00DC438F" w:rsidRDefault="00DC438F" w:rsidP="00DC438F">
            <w:pPr>
              <w:jc w:val="center"/>
              <w:rPr>
                <w:rFonts w:ascii="Arial Narrow" w:eastAsia="Times New Roman" w:hAnsi="Arial Narrow" w:cs="Arial"/>
                <w:b/>
                <w:bCs/>
                <w:lang w:val="es-CO" w:eastAsia="es-CO"/>
              </w:rPr>
            </w:pPr>
            <w:r w:rsidRPr="00DC438F">
              <w:rPr>
                <w:rFonts w:ascii="Arial Narrow" w:eastAsia="Times New Roman" w:hAnsi="Arial Narrow" w:cs="Arial"/>
                <w:b/>
                <w:bCs/>
                <w:lang w:val="es-CO" w:eastAsia="es-CO"/>
              </w:rPr>
              <w:t>ITEM DE PAGO</w:t>
            </w:r>
          </w:p>
        </w:tc>
        <w:tc>
          <w:tcPr>
            <w:tcW w:w="5029"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328C4D47" w14:textId="77777777" w:rsidR="00DC438F" w:rsidRPr="00DC438F" w:rsidRDefault="00DC438F" w:rsidP="00DC438F">
            <w:pPr>
              <w:jc w:val="center"/>
              <w:rPr>
                <w:rFonts w:ascii="Arial Narrow" w:eastAsia="Times New Roman" w:hAnsi="Arial Narrow" w:cs="Arial"/>
                <w:b/>
                <w:bCs/>
                <w:lang w:val="es-CO" w:eastAsia="es-CO"/>
              </w:rPr>
            </w:pPr>
            <w:r w:rsidRPr="00DC438F">
              <w:rPr>
                <w:rFonts w:ascii="Arial Narrow" w:eastAsia="Times New Roman" w:hAnsi="Arial Narrow" w:cs="Arial"/>
                <w:b/>
                <w:bCs/>
                <w:lang w:val="es-CO" w:eastAsia="es-CO"/>
              </w:rPr>
              <w:t>DESCRIPCION</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4B7D700A" w14:textId="77777777" w:rsidR="00DC438F" w:rsidRPr="00DC438F" w:rsidRDefault="00DC438F" w:rsidP="00DC438F">
            <w:pPr>
              <w:jc w:val="center"/>
              <w:rPr>
                <w:rFonts w:ascii="Arial Narrow" w:eastAsia="Times New Roman" w:hAnsi="Arial Narrow" w:cs="Arial"/>
                <w:b/>
                <w:bCs/>
                <w:lang w:val="es-CO" w:eastAsia="es-CO"/>
              </w:rPr>
            </w:pPr>
            <w:r w:rsidRPr="00DC438F">
              <w:rPr>
                <w:rFonts w:ascii="Arial Narrow" w:eastAsia="Times New Roman" w:hAnsi="Arial Narrow" w:cs="Arial"/>
                <w:b/>
                <w:bCs/>
                <w:lang w:val="es-CO" w:eastAsia="es-CO"/>
              </w:rPr>
              <w:t>UND.</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264001E8" w14:textId="77777777" w:rsidR="00DC438F" w:rsidRPr="00DC438F" w:rsidRDefault="00DC438F" w:rsidP="00DC438F">
            <w:pPr>
              <w:jc w:val="center"/>
              <w:rPr>
                <w:rFonts w:ascii="Arial Narrow" w:eastAsia="Times New Roman" w:hAnsi="Arial Narrow" w:cs="Arial"/>
                <w:b/>
                <w:bCs/>
                <w:lang w:val="es-CO" w:eastAsia="es-CO"/>
              </w:rPr>
            </w:pPr>
            <w:r w:rsidRPr="00DC438F">
              <w:rPr>
                <w:rFonts w:ascii="Arial Narrow" w:eastAsia="Times New Roman" w:hAnsi="Arial Narrow" w:cs="Arial"/>
                <w:b/>
                <w:bCs/>
                <w:lang w:val="es-CO" w:eastAsia="es-CO"/>
              </w:rPr>
              <w:t>CANTIDAD</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0095E5B2" w14:textId="77777777" w:rsidR="00DC438F" w:rsidRPr="00DC438F" w:rsidRDefault="00DC438F" w:rsidP="00DC438F">
            <w:pPr>
              <w:jc w:val="center"/>
              <w:rPr>
                <w:rFonts w:ascii="Arial Narrow" w:eastAsia="Times New Roman" w:hAnsi="Arial Narrow" w:cs="Arial"/>
                <w:b/>
                <w:bCs/>
                <w:lang w:val="es-CO" w:eastAsia="es-CO"/>
              </w:rPr>
            </w:pPr>
            <w:r w:rsidRPr="00DC438F">
              <w:rPr>
                <w:rFonts w:ascii="Arial Narrow" w:eastAsia="Times New Roman" w:hAnsi="Arial Narrow" w:cs="Arial"/>
                <w:b/>
                <w:bCs/>
                <w:lang w:val="es-CO" w:eastAsia="es-CO"/>
              </w:rPr>
              <w:t>VALOR UNITARIO</w:t>
            </w:r>
          </w:p>
        </w:tc>
        <w:tc>
          <w:tcPr>
            <w:tcW w:w="0" w:type="auto"/>
            <w:vMerge w:val="restart"/>
            <w:tcBorders>
              <w:top w:val="nil"/>
              <w:left w:val="single" w:sz="4" w:space="0" w:color="auto"/>
              <w:bottom w:val="single" w:sz="8" w:space="0" w:color="000000"/>
              <w:right w:val="single" w:sz="8" w:space="0" w:color="auto"/>
            </w:tcBorders>
            <w:shd w:val="clear" w:color="000000" w:fill="FFFFFF"/>
            <w:vAlign w:val="center"/>
            <w:hideMark/>
          </w:tcPr>
          <w:p w14:paraId="11998AED" w14:textId="77777777" w:rsidR="00DC438F" w:rsidRPr="00DC438F" w:rsidRDefault="00DC438F" w:rsidP="00DC438F">
            <w:pPr>
              <w:jc w:val="center"/>
              <w:rPr>
                <w:rFonts w:ascii="Arial Narrow" w:eastAsia="Times New Roman" w:hAnsi="Arial Narrow" w:cs="Arial"/>
                <w:b/>
                <w:bCs/>
                <w:lang w:val="es-CO" w:eastAsia="es-CO"/>
              </w:rPr>
            </w:pPr>
            <w:r w:rsidRPr="00DC438F">
              <w:rPr>
                <w:rFonts w:ascii="Arial Narrow" w:eastAsia="Times New Roman" w:hAnsi="Arial Narrow" w:cs="Arial"/>
                <w:b/>
                <w:bCs/>
                <w:lang w:val="es-CO" w:eastAsia="es-CO"/>
              </w:rPr>
              <w:t xml:space="preserve">VALOR TOTAL                                </w:t>
            </w:r>
          </w:p>
        </w:tc>
      </w:tr>
      <w:tr w:rsidR="00FE0974" w:rsidRPr="00DC438F" w14:paraId="73EC1769" w14:textId="77777777" w:rsidTr="00EE487E">
        <w:trPr>
          <w:trHeight w:val="514"/>
        </w:trPr>
        <w:tc>
          <w:tcPr>
            <w:tcW w:w="992" w:type="dxa"/>
            <w:vMerge/>
            <w:tcBorders>
              <w:top w:val="nil"/>
              <w:left w:val="single" w:sz="8" w:space="0" w:color="auto"/>
              <w:bottom w:val="single" w:sz="8" w:space="0" w:color="000000"/>
              <w:right w:val="single" w:sz="4" w:space="0" w:color="auto"/>
            </w:tcBorders>
            <w:vAlign w:val="center"/>
            <w:hideMark/>
          </w:tcPr>
          <w:p w14:paraId="4496CCB7" w14:textId="77777777" w:rsidR="00DC438F" w:rsidRPr="00DC438F" w:rsidRDefault="00DC438F" w:rsidP="00DC438F">
            <w:pPr>
              <w:rPr>
                <w:rFonts w:ascii="Arial Narrow" w:eastAsia="Times New Roman" w:hAnsi="Arial Narrow" w:cs="Arial"/>
                <w:b/>
                <w:bCs/>
                <w:lang w:val="es-CO" w:eastAsia="es-CO"/>
              </w:rPr>
            </w:pPr>
          </w:p>
        </w:tc>
        <w:tc>
          <w:tcPr>
            <w:tcW w:w="5029" w:type="dxa"/>
            <w:vMerge/>
            <w:tcBorders>
              <w:top w:val="nil"/>
              <w:left w:val="single" w:sz="8" w:space="0" w:color="auto"/>
              <w:bottom w:val="single" w:sz="8" w:space="0" w:color="000000"/>
              <w:right w:val="single" w:sz="4" w:space="0" w:color="auto"/>
            </w:tcBorders>
            <w:vAlign w:val="center"/>
            <w:hideMark/>
          </w:tcPr>
          <w:p w14:paraId="68386C95" w14:textId="77777777" w:rsidR="00DC438F" w:rsidRPr="00DC438F" w:rsidRDefault="00DC438F" w:rsidP="00DC438F">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57AA83BE" w14:textId="77777777" w:rsidR="00DC438F" w:rsidRPr="00DC438F" w:rsidRDefault="00DC438F" w:rsidP="00DC438F">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438CF447" w14:textId="77777777" w:rsidR="00DC438F" w:rsidRPr="00DC438F" w:rsidRDefault="00DC438F" w:rsidP="00DC438F">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118422FC" w14:textId="77777777" w:rsidR="00DC438F" w:rsidRPr="00DC438F" w:rsidRDefault="00DC438F" w:rsidP="00DC438F">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8" w:space="0" w:color="auto"/>
            </w:tcBorders>
            <w:vAlign w:val="center"/>
            <w:hideMark/>
          </w:tcPr>
          <w:p w14:paraId="153ED333" w14:textId="77777777" w:rsidR="00DC438F" w:rsidRPr="00DC438F" w:rsidRDefault="00DC438F" w:rsidP="00DC438F">
            <w:pPr>
              <w:rPr>
                <w:rFonts w:ascii="Arial Narrow" w:eastAsia="Times New Roman" w:hAnsi="Arial Narrow" w:cs="Arial"/>
                <w:b/>
                <w:bCs/>
                <w:lang w:val="es-CO" w:eastAsia="es-CO"/>
              </w:rPr>
            </w:pPr>
          </w:p>
        </w:tc>
        <w:tc>
          <w:tcPr>
            <w:tcW w:w="0" w:type="auto"/>
            <w:tcBorders>
              <w:top w:val="nil"/>
              <w:left w:val="nil"/>
              <w:bottom w:val="nil"/>
              <w:right w:val="nil"/>
            </w:tcBorders>
            <w:shd w:val="clear" w:color="auto" w:fill="auto"/>
            <w:noWrap/>
            <w:vAlign w:val="bottom"/>
            <w:hideMark/>
          </w:tcPr>
          <w:p w14:paraId="2639011A" w14:textId="77777777" w:rsidR="00DC438F" w:rsidRPr="00DC438F" w:rsidRDefault="00DC438F" w:rsidP="00DC438F">
            <w:pPr>
              <w:jc w:val="center"/>
              <w:rPr>
                <w:rFonts w:ascii="Arial Narrow" w:eastAsia="Times New Roman" w:hAnsi="Arial Narrow" w:cs="Arial"/>
                <w:b/>
                <w:bCs/>
                <w:lang w:val="es-CO" w:eastAsia="es-CO"/>
              </w:rPr>
            </w:pPr>
          </w:p>
        </w:tc>
      </w:tr>
      <w:tr w:rsidR="00DC438F" w:rsidRPr="00DC438F" w14:paraId="08979DA7" w14:textId="77777777" w:rsidTr="00EE487E">
        <w:trPr>
          <w:trHeight w:val="514"/>
        </w:trPr>
        <w:tc>
          <w:tcPr>
            <w:tcW w:w="99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34B1699"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1,1</w:t>
            </w:r>
          </w:p>
        </w:tc>
        <w:tc>
          <w:tcPr>
            <w:tcW w:w="5029" w:type="dxa"/>
            <w:tcBorders>
              <w:top w:val="nil"/>
              <w:left w:val="single" w:sz="4" w:space="0" w:color="auto"/>
              <w:bottom w:val="single" w:sz="4" w:space="0" w:color="auto"/>
              <w:right w:val="single" w:sz="4" w:space="0" w:color="auto"/>
            </w:tcBorders>
            <w:shd w:val="clear" w:color="auto" w:fill="auto"/>
            <w:vAlign w:val="center"/>
            <w:hideMark/>
          </w:tcPr>
          <w:p w14:paraId="32AEC460" w14:textId="77777777" w:rsidR="00DC438F" w:rsidRPr="00DC438F" w:rsidRDefault="00DC438F" w:rsidP="00DC438F">
            <w:pPr>
              <w:rPr>
                <w:rFonts w:ascii="Arial Narrow" w:eastAsia="Times New Roman" w:hAnsi="Arial Narrow" w:cs="Arial"/>
                <w:lang w:val="es-CO" w:eastAsia="es-CO"/>
              </w:rPr>
            </w:pPr>
            <w:r w:rsidRPr="00DC438F">
              <w:rPr>
                <w:rFonts w:ascii="Arial Narrow" w:eastAsia="Times New Roman" w:hAnsi="Arial Narrow" w:cs="Arial"/>
                <w:lang w:val="es-CO" w:eastAsia="es-CO"/>
              </w:rPr>
              <w:t>LOCALIZACIÓN, TRAZADO Y REPLANTEO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053B7"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M2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8888035"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88.280,64</w:t>
            </w:r>
          </w:p>
        </w:tc>
        <w:tc>
          <w:tcPr>
            <w:tcW w:w="0" w:type="auto"/>
            <w:tcBorders>
              <w:top w:val="single" w:sz="4" w:space="0" w:color="auto"/>
              <w:left w:val="single" w:sz="4" w:space="0" w:color="auto"/>
              <w:bottom w:val="single" w:sz="4" w:space="0" w:color="auto"/>
              <w:right w:val="single" w:sz="4" w:space="0" w:color="auto"/>
            </w:tcBorders>
            <w:shd w:val="clear" w:color="000000" w:fill="4472C4"/>
            <w:vAlign w:val="center"/>
            <w:hideMark/>
          </w:tcPr>
          <w:p w14:paraId="77AB13F1"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79290892"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 xml:space="preserve">$ 0,00 </w:t>
            </w:r>
          </w:p>
        </w:tc>
        <w:tc>
          <w:tcPr>
            <w:tcW w:w="0" w:type="auto"/>
            <w:vAlign w:val="center"/>
            <w:hideMark/>
          </w:tcPr>
          <w:p w14:paraId="363ACB57" w14:textId="77777777" w:rsidR="00DC438F" w:rsidRPr="00DC438F" w:rsidRDefault="00DC438F" w:rsidP="00DC438F">
            <w:pPr>
              <w:rPr>
                <w:rFonts w:ascii="Times New Roman" w:eastAsia="Times New Roman" w:hAnsi="Times New Roman" w:cs="Times New Roman"/>
                <w:sz w:val="20"/>
                <w:szCs w:val="20"/>
                <w:lang w:val="es-CO" w:eastAsia="es-CO"/>
              </w:rPr>
            </w:pPr>
          </w:p>
        </w:tc>
      </w:tr>
      <w:tr w:rsidR="00DC438F" w:rsidRPr="00DC438F" w14:paraId="76E38AED" w14:textId="77777777" w:rsidTr="00EE487E">
        <w:trPr>
          <w:trHeight w:val="514"/>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3B87C95D"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1,2</w:t>
            </w:r>
          </w:p>
        </w:tc>
        <w:tc>
          <w:tcPr>
            <w:tcW w:w="5029" w:type="dxa"/>
            <w:tcBorders>
              <w:top w:val="single" w:sz="4" w:space="0" w:color="auto"/>
              <w:left w:val="nil"/>
              <w:bottom w:val="single" w:sz="4" w:space="0" w:color="auto"/>
              <w:right w:val="single" w:sz="4" w:space="0" w:color="auto"/>
            </w:tcBorders>
            <w:shd w:val="clear" w:color="auto" w:fill="auto"/>
            <w:vAlign w:val="center"/>
            <w:hideMark/>
          </w:tcPr>
          <w:p w14:paraId="6344C961" w14:textId="77777777" w:rsidR="00DC438F" w:rsidRPr="00DC438F" w:rsidRDefault="00DC438F" w:rsidP="00DC438F">
            <w:pPr>
              <w:rPr>
                <w:rFonts w:ascii="Arial Narrow" w:eastAsia="Times New Roman" w:hAnsi="Arial Narrow" w:cs="Arial"/>
                <w:lang w:val="es-CO" w:eastAsia="es-CO"/>
              </w:rPr>
            </w:pPr>
            <w:r w:rsidRPr="00DC438F">
              <w:rPr>
                <w:rFonts w:ascii="Arial Narrow" w:eastAsia="Times New Roman" w:hAnsi="Arial Narrow" w:cs="Arial"/>
                <w:lang w:val="es-CO" w:eastAsia="es-CO"/>
              </w:rPr>
              <w:t>EXCAVACION SIN CLASIFICAR DE PRESTAMOS</w:t>
            </w:r>
          </w:p>
        </w:tc>
        <w:tc>
          <w:tcPr>
            <w:tcW w:w="0" w:type="auto"/>
            <w:tcBorders>
              <w:top w:val="nil"/>
              <w:left w:val="nil"/>
              <w:bottom w:val="single" w:sz="4" w:space="0" w:color="auto"/>
              <w:right w:val="single" w:sz="4" w:space="0" w:color="auto"/>
            </w:tcBorders>
            <w:shd w:val="clear" w:color="auto" w:fill="auto"/>
            <w:noWrap/>
            <w:vAlign w:val="center"/>
            <w:hideMark/>
          </w:tcPr>
          <w:p w14:paraId="60EE6AD9"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M3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585F427"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43.665,11</w:t>
            </w:r>
          </w:p>
        </w:tc>
        <w:tc>
          <w:tcPr>
            <w:tcW w:w="0" w:type="auto"/>
            <w:tcBorders>
              <w:top w:val="nil"/>
              <w:left w:val="single" w:sz="4" w:space="0" w:color="auto"/>
              <w:bottom w:val="single" w:sz="4" w:space="0" w:color="auto"/>
              <w:right w:val="single" w:sz="4" w:space="0" w:color="auto"/>
            </w:tcBorders>
            <w:shd w:val="clear" w:color="000000" w:fill="4472C4"/>
            <w:vAlign w:val="center"/>
            <w:hideMark/>
          </w:tcPr>
          <w:p w14:paraId="6EF45687"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2EA87B7F"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 xml:space="preserve">$ 0,00 </w:t>
            </w:r>
          </w:p>
        </w:tc>
        <w:tc>
          <w:tcPr>
            <w:tcW w:w="0" w:type="auto"/>
            <w:vAlign w:val="center"/>
            <w:hideMark/>
          </w:tcPr>
          <w:p w14:paraId="109673C2" w14:textId="77777777" w:rsidR="00DC438F" w:rsidRPr="00DC438F" w:rsidRDefault="00DC438F" w:rsidP="00DC438F">
            <w:pPr>
              <w:rPr>
                <w:rFonts w:ascii="Times New Roman" w:eastAsia="Times New Roman" w:hAnsi="Times New Roman" w:cs="Times New Roman"/>
                <w:sz w:val="20"/>
                <w:szCs w:val="20"/>
                <w:lang w:val="es-CO" w:eastAsia="es-CO"/>
              </w:rPr>
            </w:pPr>
          </w:p>
        </w:tc>
      </w:tr>
      <w:tr w:rsidR="00DC438F" w:rsidRPr="00DC438F" w14:paraId="11FF5003" w14:textId="77777777" w:rsidTr="00EE487E">
        <w:trPr>
          <w:trHeight w:val="514"/>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1255A1CF"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1,3</w:t>
            </w:r>
          </w:p>
        </w:tc>
        <w:tc>
          <w:tcPr>
            <w:tcW w:w="5029" w:type="dxa"/>
            <w:tcBorders>
              <w:top w:val="nil"/>
              <w:left w:val="nil"/>
              <w:bottom w:val="single" w:sz="4" w:space="0" w:color="auto"/>
              <w:right w:val="single" w:sz="4" w:space="0" w:color="auto"/>
            </w:tcBorders>
            <w:shd w:val="clear" w:color="auto" w:fill="auto"/>
            <w:vAlign w:val="center"/>
            <w:hideMark/>
          </w:tcPr>
          <w:p w14:paraId="7A2D317A" w14:textId="77777777" w:rsidR="00DC438F" w:rsidRPr="00DC438F" w:rsidRDefault="00DC438F" w:rsidP="00DC438F">
            <w:pPr>
              <w:rPr>
                <w:rFonts w:ascii="Arial Narrow" w:eastAsia="Times New Roman" w:hAnsi="Arial Narrow" w:cs="Arial"/>
                <w:lang w:val="es-CO" w:eastAsia="es-CO"/>
              </w:rPr>
            </w:pPr>
            <w:r w:rsidRPr="00DC438F">
              <w:rPr>
                <w:rFonts w:ascii="Arial Narrow" w:eastAsia="Times New Roman" w:hAnsi="Arial Narrow" w:cs="Arial"/>
                <w:lang w:val="es-CO" w:eastAsia="es-CO"/>
              </w:rPr>
              <w:t>TRANSPORTE DE MATERIAL COMÚN DE EXCAVACIONES</w:t>
            </w:r>
          </w:p>
        </w:tc>
        <w:tc>
          <w:tcPr>
            <w:tcW w:w="0" w:type="auto"/>
            <w:tcBorders>
              <w:top w:val="nil"/>
              <w:left w:val="nil"/>
              <w:bottom w:val="single" w:sz="4" w:space="0" w:color="auto"/>
              <w:right w:val="single" w:sz="4" w:space="0" w:color="auto"/>
            </w:tcBorders>
            <w:shd w:val="clear" w:color="auto" w:fill="auto"/>
            <w:noWrap/>
            <w:vAlign w:val="center"/>
            <w:hideMark/>
          </w:tcPr>
          <w:p w14:paraId="32D006C3"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M3 - KM</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A040FA"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21.832,56</w:t>
            </w:r>
          </w:p>
        </w:tc>
        <w:tc>
          <w:tcPr>
            <w:tcW w:w="0" w:type="auto"/>
            <w:tcBorders>
              <w:top w:val="nil"/>
              <w:left w:val="nil"/>
              <w:bottom w:val="single" w:sz="4" w:space="0" w:color="auto"/>
              <w:right w:val="single" w:sz="4" w:space="0" w:color="auto"/>
            </w:tcBorders>
            <w:shd w:val="clear" w:color="000000" w:fill="4472C4"/>
            <w:vAlign w:val="center"/>
            <w:hideMark/>
          </w:tcPr>
          <w:p w14:paraId="2BE9A45E"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3D537334"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 xml:space="preserve">$ 0,00 </w:t>
            </w:r>
          </w:p>
        </w:tc>
        <w:tc>
          <w:tcPr>
            <w:tcW w:w="0" w:type="auto"/>
            <w:vAlign w:val="center"/>
            <w:hideMark/>
          </w:tcPr>
          <w:p w14:paraId="45776F8D" w14:textId="77777777" w:rsidR="00DC438F" w:rsidRPr="00DC438F" w:rsidRDefault="00DC438F" w:rsidP="00DC438F">
            <w:pPr>
              <w:rPr>
                <w:rFonts w:ascii="Times New Roman" w:eastAsia="Times New Roman" w:hAnsi="Times New Roman" w:cs="Times New Roman"/>
                <w:sz w:val="20"/>
                <w:szCs w:val="20"/>
                <w:lang w:val="es-CO" w:eastAsia="es-CO"/>
              </w:rPr>
            </w:pPr>
          </w:p>
        </w:tc>
      </w:tr>
      <w:tr w:rsidR="00DC438F" w:rsidRPr="00DC438F" w14:paraId="38353F30" w14:textId="77777777" w:rsidTr="00EE487E">
        <w:trPr>
          <w:trHeight w:val="591"/>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0AAD4A20"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1,4</w:t>
            </w:r>
          </w:p>
        </w:tc>
        <w:tc>
          <w:tcPr>
            <w:tcW w:w="5029" w:type="dxa"/>
            <w:tcBorders>
              <w:top w:val="nil"/>
              <w:left w:val="single" w:sz="4" w:space="0" w:color="auto"/>
              <w:bottom w:val="single" w:sz="4" w:space="0" w:color="auto"/>
              <w:right w:val="single" w:sz="4" w:space="0" w:color="auto"/>
            </w:tcBorders>
            <w:shd w:val="clear" w:color="auto" w:fill="auto"/>
            <w:vAlign w:val="center"/>
            <w:hideMark/>
          </w:tcPr>
          <w:p w14:paraId="35016898" w14:textId="77777777" w:rsidR="00DC438F" w:rsidRPr="00DC438F" w:rsidRDefault="00DC438F" w:rsidP="00DC438F">
            <w:pPr>
              <w:rPr>
                <w:rFonts w:ascii="Arial Narrow" w:eastAsia="Times New Roman" w:hAnsi="Arial Narrow" w:cs="Arial"/>
                <w:lang w:val="es-CO" w:eastAsia="es-CO"/>
              </w:rPr>
            </w:pPr>
            <w:r w:rsidRPr="00DC438F">
              <w:rPr>
                <w:rFonts w:ascii="Arial Narrow" w:eastAsia="Times New Roman" w:hAnsi="Arial Narrow" w:cs="Arial"/>
                <w:lang w:val="es-CO" w:eastAsia="es-CO"/>
              </w:rPr>
              <w:t>LLENOS Y CONFORMACION CON MATERIALES DE PRÉSTAMO O MATERIAL SELECCIONADO DE LA EXCAVACIÓN, INCLUYE ACARREO INTERNO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166730"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M3</w:t>
            </w:r>
          </w:p>
        </w:tc>
        <w:tc>
          <w:tcPr>
            <w:tcW w:w="0" w:type="auto"/>
            <w:tcBorders>
              <w:top w:val="nil"/>
              <w:left w:val="nil"/>
              <w:bottom w:val="single" w:sz="4" w:space="0" w:color="auto"/>
              <w:right w:val="single" w:sz="4" w:space="0" w:color="auto"/>
            </w:tcBorders>
            <w:shd w:val="clear" w:color="auto" w:fill="auto"/>
            <w:vAlign w:val="center"/>
            <w:hideMark/>
          </w:tcPr>
          <w:p w14:paraId="0081595C"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3.034,68</w:t>
            </w:r>
          </w:p>
        </w:tc>
        <w:tc>
          <w:tcPr>
            <w:tcW w:w="0" w:type="auto"/>
            <w:tcBorders>
              <w:top w:val="nil"/>
              <w:left w:val="nil"/>
              <w:bottom w:val="single" w:sz="4" w:space="0" w:color="auto"/>
              <w:right w:val="single" w:sz="4" w:space="0" w:color="auto"/>
            </w:tcBorders>
            <w:shd w:val="clear" w:color="000000" w:fill="4472C4"/>
            <w:vAlign w:val="center"/>
            <w:hideMark/>
          </w:tcPr>
          <w:p w14:paraId="7D4DC562"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2B9A2BD4" w14:textId="77777777" w:rsidR="00DC438F" w:rsidRPr="00DC438F" w:rsidRDefault="00DC438F" w:rsidP="00DC438F">
            <w:pPr>
              <w:jc w:val="right"/>
              <w:rPr>
                <w:rFonts w:ascii="Arial Narrow" w:eastAsia="Times New Roman" w:hAnsi="Arial Narrow" w:cs="Arial"/>
                <w:lang w:val="es-CO" w:eastAsia="es-CO"/>
              </w:rPr>
            </w:pPr>
            <w:r w:rsidRPr="00DC438F">
              <w:rPr>
                <w:rFonts w:ascii="Arial Narrow" w:eastAsia="Times New Roman" w:hAnsi="Arial Narrow" w:cs="Arial"/>
                <w:lang w:val="es-CO" w:eastAsia="es-CO"/>
              </w:rPr>
              <w:t xml:space="preserve">$ 0,00 </w:t>
            </w:r>
          </w:p>
        </w:tc>
        <w:tc>
          <w:tcPr>
            <w:tcW w:w="0" w:type="auto"/>
            <w:vAlign w:val="center"/>
            <w:hideMark/>
          </w:tcPr>
          <w:p w14:paraId="54902055" w14:textId="77777777" w:rsidR="00DC438F" w:rsidRPr="00DC438F" w:rsidRDefault="00DC438F" w:rsidP="00DC438F">
            <w:pPr>
              <w:rPr>
                <w:rFonts w:ascii="Times New Roman" w:eastAsia="Times New Roman" w:hAnsi="Times New Roman" w:cs="Times New Roman"/>
                <w:sz w:val="20"/>
                <w:szCs w:val="20"/>
                <w:lang w:val="es-CO" w:eastAsia="es-CO"/>
              </w:rPr>
            </w:pPr>
          </w:p>
        </w:tc>
      </w:tr>
      <w:tr w:rsidR="00FE0974" w:rsidRPr="00DC438F" w14:paraId="4CCED35B" w14:textId="77777777" w:rsidTr="00EE487E">
        <w:trPr>
          <w:trHeight w:val="371"/>
        </w:trPr>
        <w:tc>
          <w:tcPr>
            <w:tcW w:w="9898" w:type="dxa"/>
            <w:gridSpan w:val="5"/>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6DC5D3E6" w14:textId="77777777" w:rsidR="00DC438F" w:rsidRPr="00DC438F" w:rsidRDefault="00DC438F" w:rsidP="00DC438F">
            <w:pPr>
              <w:jc w:val="center"/>
              <w:rPr>
                <w:rFonts w:ascii="Arial Narrow" w:eastAsia="Times New Roman" w:hAnsi="Arial Narrow" w:cs="Arial"/>
                <w:lang w:val="es-CO" w:eastAsia="es-CO"/>
              </w:rPr>
            </w:pPr>
            <w:r w:rsidRPr="00DC438F">
              <w:rPr>
                <w:rFonts w:ascii="Arial Narrow" w:eastAsia="Times New Roman" w:hAnsi="Arial Narrow" w:cs="Arial"/>
                <w:lang w:val="es-CO" w:eastAsia="es-CO"/>
              </w:rPr>
              <w:t>Total</w:t>
            </w:r>
          </w:p>
        </w:tc>
        <w:tc>
          <w:tcPr>
            <w:tcW w:w="0" w:type="auto"/>
            <w:tcBorders>
              <w:top w:val="nil"/>
              <w:left w:val="nil"/>
              <w:bottom w:val="single" w:sz="8" w:space="0" w:color="auto"/>
              <w:right w:val="single" w:sz="8" w:space="0" w:color="auto"/>
            </w:tcBorders>
            <w:shd w:val="clear" w:color="auto" w:fill="auto"/>
            <w:noWrap/>
            <w:vAlign w:val="center"/>
            <w:hideMark/>
          </w:tcPr>
          <w:p w14:paraId="595F18FC" w14:textId="77777777" w:rsidR="00DC438F" w:rsidRPr="00DC438F" w:rsidRDefault="00DC438F" w:rsidP="00DC438F">
            <w:pPr>
              <w:jc w:val="right"/>
              <w:rPr>
                <w:rFonts w:ascii="Arial Narrow" w:eastAsia="Times New Roman" w:hAnsi="Arial Narrow" w:cs="Arial"/>
                <w:b/>
                <w:bCs/>
                <w:lang w:val="es-CO" w:eastAsia="es-CO"/>
              </w:rPr>
            </w:pPr>
            <w:r w:rsidRPr="00DC438F">
              <w:rPr>
                <w:rFonts w:ascii="Arial Narrow" w:eastAsia="Times New Roman" w:hAnsi="Arial Narrow" w:cs="Arial"/>
                <w:b/>
                <w:bCs/>
                <w:lang w:val="es-CO" w:eastAsia="es-CO"/>
              </w:rPr>
              <w:t>$ 0,00</w:t>
            </w:r>
          </w:p>
        </w:tc>
        <w:tc>
          <w:tcPr>
            <w:tcW w:w="0" w:type="auto"/>
            <w:vAlign w:val="center"/>
            <w:hideMark/>
          </w:tcPr>
          <w:p w14:paraId="304E7442" w14:textId="77777777" w:rsidR="00DC438F" w:rsidRPr="00DC438F" w:rsidRDefault="00DC438F" w:rsidP="00DC438F">
            <w:pPr>
              <w:rPr>
                <w:rFonts w:ascii="Times New Roman" w:eastAsia="Times New Roman" w:hAnsi="Times New Roman" w:cs="Times New Roman"/>
                <w:sz w:val="20"/>
                <w:szCs w:val="20"/>
                <w:lang w:val="es-CO" w:eastAsia="es-CO"/>
              </w:rPr>
            </w:pPr>
          </w:p>
        </w:tc>
      </w:tr>
    </w:tbl>
    <w:p w14:paraId="33AA45EB" w14:textId="77777777" w:rsidR="00374D99" w:rsidRDefault="00374D99" w:rsidP="00374D99">
      <w:pPr>
        <w:rPr>
          <w:rFonts w:ascii="Museo Sans 300" w:eastAsia="Arial" w:hAnsi="Museo Sans 300" w:cs="Arial"/>
        </w:rPr>
      </w:pPr>
    </w:p>
    <w:p w14:paraId="00C253AF" w14:textId="77777777" w:rsidR="00EE487E" w:rsidRDefault="00EE487E" w:rsidP="00374D99">
      <w:pPr>
        <w:rPr>
          <w:rFonts w:ascii="Museo Sans 300" w:eastAsia="Arial" w:hAnsi="Museo Sans 300" w:cs="Arial"/>
        </w:rPr>
      </w:pPr>
    </w:p>
    <w:p w14:paraId="3BC80D92" w14:textId="77777777" w:rsidR="00EE487E" w:rsidRDefault="00EE487E" w:rsidP="00374D99">
      <w:pPr>
        <w:rPr>
          <w:rFonts w:ascii="Museo Sans 300" w:eastAsia="Arial" w:hAnsi="Museo Sans 300" w:cs="Arial"/>
        </w:rPr>
      </w:pPr>
    </w:p>
    <w:p w14:paraId="70AF0BF4" w14:textId="77777777" w:rsidR="00EE487E" w:rsidRPr="00681758" w:rsidRDefault="00EE487E" w:rsidP="00374D99">
      <w:pPr>
        <w:rPr>
          <w:rFonts w:ascii="Museo Sans 300" w:eastAsia="Arial" w:hAnsi="Museo Sans 300" w:cs="Arial"/>
        </w:rPr>
      </w:pPr>
    </w:p>
    <w:p w14:paraId="070D6622" w14:textId="77777777" w:rsidR="00374D99" w:rsidRDefault="00374D99" w:rsidP="00374D99">
      <w:pPr>
        <w:jc w:val="center"/>
        <w:rPr>
          <w:rFonts w:ascii="Museo Sans 300" w:hAnsi="Museo Sans 300"/>
          <w:b/>
        </w:rPr>
      </w:pPr>
    </w:p>
    <w:p w14:paraId="5B4F922A" w14:textId="77777777" w:rsidR="00FE0974" w:rsidRPr="00681758" w:rsidRDefault="00FE0974" w:rsidP="00374D99">
      <w:pPr>
        <w:jc w:val="center"/>
        <w:rPr>
          <w:rFonts w:ascii="Museo Sans 300" w:hAnsi="Museo Sans 300"/>
          <w:b/>
        </w:rPr>
      </w:pPr>
    </w:p>
    <w:p w14:paraId="2FA56677" w14:textId="77777777" w:rsidR="00FE0974" w:rsidRDefault="00FE0974" w:rsidP="00374D99">
      <w:pPr>
        <w:jc w:val="center"/>
        <w:rPr>
          <w:rFonts w:ascii="Museo Sans 300" w:hAnsi="Museo Sans 300"/>
          <w:b/>
        </w:rPr>
      </w:pPr>
    </w:p>
    <w:p w14:paraId="264919AC" w14:textId="57181F08" w:rsidR="00374D99" w:rsidRPr="00681758" w:rsidRDefault="00374D99" w:rsidP="00374D99">
      <w:pPr>
        <w:jc w:val="center"/>
        <w:rPr>
          <w:rFonts w:ascii="Museo Sans 300" w:hAnsi="Museo Sans 300"/>
          <w:b/>
        </w:rPr>
      </w:pPr>
      <w:r w:rsidRPr="00681758">
        <w:rPr>
          <w:rFonts w:ascii="Museo Sans 300" w:hAnsi="Museo Sans 300"/>
          <w:b/>
        </w:rPr>
        <w:lastRenderedPageBreak/>
        <w:t xml:space="preserve">Subproyecto 2. </w:t>
      </w:r>
      <w:r w:rsidR="00FE0974" w:rsidRPr="00FE0974">
        <w:rPr>
          <w:rFonts w:ascii="Arial Narrow" w:eastAsia="Times New Roman" w:hAnsi="Arial Narrow" w:cs="Arial"/>
          <w:b/>
          <w:bCs/>
          <w:lang w:val="es-CO" w:eastAsia="es-CO"/>
        </w:rPr>
        <w:t>ESTRUCTURAS EN CONCRETO</w:t>
      </w:r>
    </w:p>
    <w:tbl>
      <w:tblPr>
        <w:tblW w:w="10840" w:type="dxa"/>
        <w:tblInd w:w="-1144" w:type="dxa"/>
        <w:tblCellMar>
          <w:left w:w="70" w:type="dxa"/>
          <w:right w:w="70" w:type="dxa"/>
        </w:tblCellMar>
        <w:tblLook w:val="04A0" w:firstRow="1" w:lastRow="0" w:firstColumn="1" w:lastColumn="0" w:noHBand="0" w:noVBand="1"/>
      </w:tblPr>
      <w:tblGrid>
        <w:gridCol w:w="720"/>
        <w:gridCol w:w="5831"/>
        <w:gridCol w:w="621"/>
        <w:gridCol w:w="1168"/>
        <w:gridCol w:w="1525"/>
        <w:gridCol w:w="829"/>
        <w:gridCol w:w="146"/>
      </w:tblGrid>
      <w:tr w:rsidR="00FE0974" w:rsidRPr="00FE0974" w14:paraId="653BD045" w14:textId="77777777" w:rsidTr="00EE487E">
        <w:trPr>
          <w:gridAfter w:val="1"/>
          <w:trHeight w:val="495"/>
        </w:trPr>
        <w:tc>
          <w:tcPr>
            <w:tcW w:w="720"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4A656F4F"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ITEM DE PAGO</w:t>
            </w:r>
          </w:p>
        </w:tc>
        <w:tc>
          <w:tcPr>
            <w:tcW w:w="6264"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306C13F3"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DESCRIPCION</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3D461A7C"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UND.</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4572CC48"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CANTIDAD</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6013B9B3"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VALOR UNITARIO</w:t>
            </w:r>
          </w:p>
        </w:tc>
        <w:tc>
          <w:tcPr>
            <w:tcW w:w="0" w:type="auto"/>
            <w:vMerge w:val="restart"/>
            <w:tcBorders>
              <w:top w:val="nil"/>
              <w:left w:val="single" w:sz="4" w:space="0" w:color="auto"/>
              <w:bottom w:val="single" w:sz="8" w:space="0" w:color="000000"/>
              <w:right w:val="single" w:sz="8" w:space="0" w:color="auto"/>
            </w:tcBorders>
            <w:shd w:val="clear" w:color="000000" w:fill="FFFFFF"/>
            <w:vAlign w:val="center"/>
            <w:hideMark/>
          </w:tcPr>
          <w:p w14:paraId="6FC7F62B"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xml:space="preserve">VALOR TOTAL                                </w:t>
            </w:r>
          </w:p>
        </w:tc>
      </w:tr>
      <w:tr w:rsidR="00FE0974" w:rsidRPr="00FE0974" w14:paraId="3A9A8FE9" w14:textId="77777777" w:rsidTr="00EE487E">
        <w:trPr>
          <w:trHeight w:val="495"/>
        </w:trPr>
        <w:tc>
          <w:tcPr>
            <w:tcW w:w="720" w:type="dxa"/>
            <w:vMerge/>
            <w:tcBorders>
              <w:top w:val="nil"/>
              <w:left w:val="single" w:sz="8" w:space="0" w:color="auto"/>
              <w:bottom w:val="single" w:sz="8" w:space="0" w:color="000000"/>
              <w:right w:val="single" w:sz="4" w:space="0" w:color="auto"/>
            </w:tcBorders>
            <w:vAlign w:val="center"/>
            <w:hideMark/>
          </w:tcPr>
          <w:p w14:paraId="42B1E2A0" w14:textId="77777777" w:rsidR="00FE0974" w:rsidRPr="00FE0974" w:rsidRDefault="00FE0974" w:rsidP="00FE0974">
            <w:pPr>
              <w:rPr>
                <w:rFonts w:ascii="Arial Narrow" w:eastAsia="Times New Roman" w:hAnsi="Arial Narrow" w:cs="Arial"/>
                <w:b/>
                <w:bCs/>
                <w:lang w:val="es-CO" w:eastAsia="es-CO"/>
              </w:rPr>
            </w:pPr>
          </w:p>
        </w:tc>
        <w:tc>
          <w:tcPr>
            <w:tcW w:w="6264" w:type="dxa"/>
            <w:vMerge/>
            <w:tcBorders>
              <w:top w:val="nil"/>
              <w:left w:val="single" w:sz="8" w:space="0" w:color="auto"/>
              <w:bottom w:val="single" w:sz="8" w:space="0" w:color="000000"/>
              <w:right w:val="single" w:sz="4" w:space="0" w:color="auto"/>
            </w:tcBorders>
            <w:vAlign w:val="center"/>
            <w:hideMark/>
          </w:tcPr>
          <w:p w14:paraId="3D4FDBC2"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3BAE6DD4"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2DB83B61"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0FCAB828"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8" w:space="0" w:color="auto"/>
            </w:tcBorders>
            <w:vAlign w:val="center"/>
            <w:hideMark/>
          </w:tcPr>
          <w:p w14:paraId="6F0787AF" w14:textId="77777777" w:rsidR="00FE0974" w:rsidRPr="00FE0974" w:rsidRDefault="00FE0974" w:rsidP="00FE0974">
            <w:pPr>
              <w:rPr>
                <w:rFonts w:ascii="Arial Narrow" w:eastAsia="Times New Roman" w:hAnsi="Arial Narrow" w:cs="Arial"/>
                <w:b/>
                <w:bCs/>
                <w:lang w:val="es-CO" w:eastAsia="es-CO"/>
              </w:rPr>
            </w:pPr>
          </w:p>
        </w:tc>
        <w:tc>
          <w:tcPr>
            <w:tcW w:w="0" w:type="auto"/>
            <w:tcBorders>
              <w:top w:val="nil"/>
              <w:left w:val="nil"/>
              <w:bottom w:val="nil"/>
              <w:right w:val="nil"/>
            </w:tcBorders>
            <w:shd w:val="clear" w:color="auto" w:fill="auto"/>
            <w:noWrap/>
            <w:vAlign w:val="bottom"/>
            <w:hideMark/>
          </w:tcPr>
          <w:p w14:paraId="0EED2469" w14:textId="77777777" w:rsidR="00FE0974" w:rsidRPr="00FE0974" w:rsidRDefault="00FE0974" w:rsidP="00FE0974">
            <w:pPr>
              <w:jc w:val="center"/>
              <w:rPr>
                <w:rFonts w:ascii="Arial Narrow" w:eastAsia="Times New Roman" w:hAnsi="Arial Narrow" w:cs="Arial"/>
                <w:b/>
                <w:bCs/>
                <w:lang w:val="es-CO" w:eastAsia="es-CO"/>
              </w:rPr>
            </w:pPr>
          </w:p>
        </w:tc>
      </w:tr>
      <w:tr w:rsidR="00FE0974" w:rsidRPr="00FE0974" w14:paraId="470FEA44" w14:textId="77777777" w:rsidTr="00EE487E">
        <w:trPr>
          <w:trHeight w:val="1636"/>
        </w:trPr>
        <w:tc>
          <w:tcPr>
            <w:tcW w:w="7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68FA739"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2,1</w:t>
            </w:r>
          </w:p>
        </w:tc>
        <w:tc>
          <w:tcPr>
            <w:tcW w:w="6264" w:type="dxa"/>
            <w:tcBorders>
              <w:top w:val="nil"/>
              <w:left w:val="single" w:sz="4" w:space="0" w:color="auto"/>
              <w:bottom w:val="single" w:sz="4" w:space="0" w:color="auto"/>
              <w:right w:val="single" w:sz="4" w:space="0" w:color="auto"/>
            </w:tcBorders>
            <w:shd w:val="clear" w:color="auto" w:fill="auto"/>
            <w:vAlign w:val="center"/>
            <w:hideMark/>
          </w:tcPr>
          <w:p w14:paraId="600F1DC8"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CONSTRUCCION DE CAJA DE INSPECCIÓN EN CONCRETO DE 28 MPA DE 3.65 X 2.30 METROS CON UN ESPESOR DE 0.20- 0.30 M. INCLUYE SUMINISTRO, TRANSPORTE Y COLOCACIÓN DEL CONCRETO, FORMALETA, VIBRADO, PROTECCIÓN, CURADO Y TODOS LOS DEMÁS ELEMENTOS NECESARIOS PARA SU CORRECTA CONSTRUCCIÓN. EL ACERO DE REFUERZO SE PAGARÁ EN SU RESPECTIVO ÍTEM</w:t>
            </w:r>
          </w:p>
        </w:tc>
        <w:tc>
          <w:tcPr>
            <w:tcW w:w="0" w:type="auto"/>
            <w:tcBorders>
              <w:top w:val="nil"/>
              <w:left w:val="nil"/>
              <w:bottom w:val="single" w:sz="4" w:space="0" w:color="auto"/>
              <w:right w:val="single" w:sz="4" w:space="0" w:color="auto"/>
            </w:tcBorders>
            <w:shd w:val="clear" w:color="auto" w:fill="auto"/>
            <w:noWrap/>
            <w:vAlign w:val="center"/>
            <w:hideMark/>
          </w:tcPr>
          <w:p w14:paraId="3EF666F6"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D8B506"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1,00</w:t>
            </w:r>
          </w:p>
        </w:tc>
        <w:tc>
          <w:tcPr>
            <w:tcW w:w="0" w:type="auto"/>
            <w:tcBorders>
              <w:top w:val="single" w:sz="4" w:space="0" w:color="auto"/>
              <w:left w:val="nil"/>
              <w:bottom w:val="single" w:sz="4" w:space="0" w:color="auto"/>
              <w:right w:val="single" w:sz="4" w:space="0" w:color="auto"/>
            </w:tcBorders>
            <w:shd w:val="clear" w:color="000000" w:fill="4472C4"/>
            <w:vAlign w:val="center"/>
            <w:hideMark/>
          </w:tcPr>
          <w:p w14:paraId="4DA56FDC"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5EC12C1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33C5D1D7"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26BD5E34" w14:textId="77777777" w:rsidTr="00EE487E">
        <w:trPr>
          <w:trHeight w:val="594"/>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489AFF48"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2,2</w:t>
            </w:r>
          </w:p>
        </w:tc>
        <w:tc>
          <w:tcPr>
            <w:tcW w:w="6264" w:type="dxa"/>
            <w:tcBorders>
              <w:top w:val="single" w:sz="4" w:space="0" w:color="auto"/>
              <w:left w:val="nil"/>
              <w:bottom w:val="single" w:sz="4" w:space="0" w:color="auto"/>
              <w:right w:val="single" w:sz="4" w:space="0" w:color="auto"/>
            </w:tcBorders>
            <w:shd w:val="clear" w:color="auto" w:fill="auto"/>
            <w:vAlign w:val="center"/>
            <w:hideMark/>
          </w:tcPr>
          <w:p w14:paraId="7D40390E"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Y COLOCACION DE CONCRETO SIMPLE 14 MPA PARA SOLADO DE SOPORTE DE BOMBAS Y CAJA DE INSPECCION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D9CE5D"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M3</w:t>
            </w:r>
          </w:p>
        </w:tc>
        <w:tc>
          <w:tcPr>
            <w:tcW w:w="0" w:type="auto"/>
            <w:tcBorders>
              <w:top w:val="nil"/>
              <w:left w:val="nil"/>
              <w:bottom w:val="single" w:sz="4" w:space="0" w:color="auto"/>
              <w:right w:val="single" w:sz="4" w:space="0" w:color="auto"/>
            </w:tcBorders>
            <w:shd w:val="clear" w:color="auto" w:fill="auto"/>
            <w:vAlign w:val="center"/>
            <w:hideMark/>
          </w:tcPr>
          <w:p w14:paraId="75CE9E6C"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0,52</w:t>
            </w:r>
          </w:p>
        </w:tc>
        <w:tc>
          <w:tcPr>
            <w:tcW w:w="0" w:type="auto"/>
            <w:tcBorders>
              <w:top w:val="nil"/>
              <w:left w:val="nil"/>
              <w:bottom w:val="single" w:sz="4" w:space="0" w:color="auto"/>
              <w:right w:val="single" w:sz="4" w:space="0" w:color="auto"/>
            </w:tcBorders>
            <w:shd w:val="clear" w:color="000000" w:fill="4472C4"/>
            <w:vAlign w:val="center"/>
            <w:hideMark/>
          </w:tcPr>
          <w:p w14:paraId="12A090DF"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34E26366"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6C0C1638"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2FB7B33" w14:textId="77777777" w:rsidTr="00EE487E">
        <w:trPr>
          <w:trHeight w:val="570"/>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49D3AE1B"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2,3</w:t>
            </w:r>
          </w:p>
        </w:tc>
        <w:tc>
          <w:tcPr>
            <w:tcW w:w="6264" w:type="dxa"/>
            <w:tcBorders>
              <w:top w:val="nil"/>
              <w:left w:val="nil"/>
              <w:bottom w:val="single" w:sz="4" w:space="0" w:color="auto"/>
              <w:right w:val="single" w:sz="4" w:space="0" w:color="auto"/>
            </w:tcBorders>
            <w:shd w:val="clear" w:color="auto" w:fill="auto"/>
            <w:vAlign w:val="center"/>
            <w:hideMark/>
          </w:tcPr>
          <w:p w14:paraId="58CB2B02"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Y COLOCACION DE CONCRETO REFORZADO DE 28 MPA PARA BASE DE SOPORTE DE BOMBAS (NO INCLUYE REFUERZO).</w:t>
            </w:r>
          </w:p>
        </w:tc>
        <w:tc>
          <w:tcPr>
            <w:tcW w:w="0" w:type="auto"/>
            <w:tcBorders>
              <w:top w:val="nil"/>
              <w:left w:val="nil"/>
              <w:bottom w:val="single" w:sz="4" w:space="0" w:color="auto"/>
              <w:right w:val="single" w:sz="4" w:space="0" w:color="auto"/>
            </w:tcBorders>
            <w:shd w:val="clear" w:color="auto" w:fill="auto"/>
            <w:noWrap/>
            <w:vAlign w:val="center"/>
            <w:hideMark/>
          </w:tcPr>
          <w:p w14:paraId="053DC678"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M3</w:t>
            </w:r>
          </w:p>
        </w:tc>
        <w:tc>
          <w:tcPr>
            <w:tcW w:w="0" w:type="auto"/>
            <w:tcBorders>
              <w:top w:val="nil"/>
              <w:left w:val="nil"/>
              <w:bottom w:val="single" w:sz="4" w:space="0" w:color="auto"/>
              <w:right w:val="single" w:sz="4" w:space="0" w:color="auto"/>
            </w:tcBorders>
            <w:shd w:val="clear" w:color="auto" w:fill="auto"/>
            <w:vAlign w:val="center"/>
            <w:hideMark/>
          </w:tcPr>
          <w:p w14:paraId="2DF39BCC"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0,30</w:t>
            </w:r>
          </w:p>
        </w:tc>
        <w:tc>
          <w:tcPr>
            <w:tcW w:w="0" w:type="auto"/>
            <w:tcBorders>
              <w:top w:val="nil"/>
              <w:left w:val="nil"/>
              <w:bottom w:val="single" w:sz="4" w:space="0" w:color="auto"/>
              <w:right w:val="single" w:sz="4" w:space="0" w:color="auto"/>
            </w:tcBorders>
            <w:shd w:val="clear" w:color="000000" w:fill="4472C4"/>
            <w:vAlign w:val="center"/>
            <w:hideMark/>
          </w:tcPr>
          <w:p w14:paraId="75ACAF6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7CD221D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246A0982"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1AC2C6A" w14:textId="77777777" w:rsidTr="00EE487E">
        <w:trPr>
          <w:trHeight w:val="49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54B20521"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2,4</w:t>
            </w:r>
          </w:p>
        </w:tc>
        <w:tc>
          <w:tcPr>
            <w:tcW w:w="6264" w:type="dxa"/>
            <w:tcBorders>
              <w:top w:val="nil"/>
              <w:left w:val="nil"/>
              <w:bottom w:val="single" w:sz="4" w:space="0" w:color="auto"/>
              <w:right w:val="single" w:sz="4" w:space="0" w:color="auto"/>
            </w:tcBorders>
            <w:shd w:val="clear" w:color="auto" w:fill="auto"/>
            <w:vAlign w:val="center"/>
            <w:hideMark/>
          </w:tcPr>
          <w:p w14:paraId="4C7BA645"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DE ACERO DE REFUERZO DE 60000 PSI</w:t>
            </w:r>
          </w:p>
        </w:tc>
        <w:tc>
          <w:tcPr>
            <w:tcW w:w="0" w:type="auto"/>
            <w:tcBorders>
              <w:top w:val="nil"/>
              <w:left w:val="nil"/>
              <w:bottom w:val="single" w:sz="4" w:space="0" w:color="auto"/>
              <w:right w:val="single" w:sz="4" w:space="0" w:color="auto"/>
            </w:tcBorders>
            <w:shd w:val="clear" w:color="auto" w:fill="auto"/>
            <w:noWrap/>
            <w:vAlign w:val="center"/>
            <w:hideMark/>
          </w:tcPr>
          <w:p w14:paraId="3EA67265"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KG</w:t>
            </w:r>
          </w:p>
        </w:tc>
        <w:tc>
          <w:tcPr>
            <w:tcW w:w="0" w:type="auto"/>
            <w:tcBorders>
              <w:top w:val="nil"/>
              <w:left w:val="nil"/>
              <w:bottom w:val="single" w:sz="4" w:space="0" w:color="auto"/>
              <w:right w:val="single" w:sz="4" w:space="0" w:color="auto"/>
            </w:tcBorders>
            <w:shd w:val="clear" w:color="auto" w:fill="auto"/>
            <w:vAlign w:val="center"/>
            <w:hideMark/>
          </w:tcPr>
          <w:p w14:paraId="127F518E"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515,86</w:t>
            </w:r>
          </w:p>
        </w:tc>
        <w:tc>
          <w:tcPr>
            <w:tcW w:w="0" w:type="auto"/>
            <w:tcBorders>
              <w:top w:val="nil"/>
              <w:left w:val="nil"/>
              <w:bottom w:val="single" w:sz="4" w:space="0" w:color="auto"/>
              <w:right w:val="single" w:sz="4" w:space="0" w:color="auto"/>
            </w:tcBorders>
            <w:shd w:val="clear" w:color="000000" w:fill="4472C4"/>
            <w:vAlign w:val="center"/>
            <w:hideMark/>
          </w:tcPr>
          <w:p w14:paraId="3968654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7502A444"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0164C37C"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259226C8" w14:textId="77777777" w:rsidTr="00EE487E">
        <w:trPr>
          <w:trHeight w:val="347"/>
        </w:trPr>
        <w:tc>
          <w:tcPr>
            <w:tcW w:w="9865" w:type="dxa"/>
            <w:gridSpan w:val="5"/>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1530931D"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Total</w:t>
            </w:r>
          </w:p>
        </w:tc>
        <w:tc>
          <w:tcPr>
            <w:tcW w:w="0" w:type="auto"/>
            <w:tcBorders>
              <w:top w:val="nil"/>
              <w:left w:val="nil"/>
              <w:bottom w:val="single" w:sz="8" w:space="0" w:color="auto"/>
              <w:right w:val="single" w:sz="8" w:space="0" w:color="auto"/>
            </w:tcBorders>
            <w:shd w:val="clear" w:color="auto" w:fill="auto"/>
            <w:noWrap/>
            <w:vAlign w:val="center"/>
            <w:hideMark/>
          </w:tcPr>
          <w:p w14:paraId="03886BC9" w14:textId="77777777" w:rsidR="00FE0974" w:rsidRPr="00FE0974" w:rsidRDefault="00FE0974" w:rsidP="00FE0974">
            <w:pPr>
              <w:jc w:val="right"/>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$ 0,00</w:t>
            </w:r>
          </w:p>
        </w:tc>
        <w:tc>
          <w:tcPr>
            <w:tcW w:w="0" w:type="auto"/>
            <w:vAlign w:val="center"/>
            <w:hideMark/>
          </w:tcPr>
          <w:p w14:paraId="239BA83E" w14:textId="77777777" w:rsidR="00FE0974" w:rsidRPr="00FE0974" w:rsidRDefault="00FE0974" w:rsidP="00FE0974">
            <w:pPr>
              <w:rPr>
                <w:rFonts w:ascii="Times New Roman" w:eastAsia="Times New Roman" w:hAnsi="Times New Roman" w:cs="Times New Roman"/>
                <w:sz w:val="20"/>
                <w:szCs w:val="20"/>
                <w:lang w:val="es-CO" w:eastAsia="es-CO"/>
              </w:rPr>
            </w:pPr>
          </w:p>
        </w:tc>
      </w:tr>
    </w:tbl>
    <w:p w14:paraId="0B4FFE33" w14:textId="77777777" w:rsidR="00374D99" w:rsidRPr="00681758" w:rsidRDefault="00374D99" w:rsidP="00374D99">
      <w:pPr>
        <w:jc w:val="center"/>
        <w:rPr>
          <w:rFonts w:ascii="Museo Sans 300" w:hAnsi="Museo Sans 300"/>
          <w:b/>
        </w:rPr>
      </w:pPr>
    </w:p>
    <w:p w14:paraId="50713282" w14:textId="57A01CE9" w:rsidR="00374D99" w:rsidRPr="00681758" w:rsidRDefault="00374D99" w:rsidP="00374D99">
      <w:pPr>
        <w:jc w:val="center"/>
        <w:rPr>
          <w:rFonts w:ascii="Museo Sans 300" w:hAnsi="Museo Sans 300"/>
          <w:b/>
        </w:rPr>
      </w:pPr>
      <w:r w:rsidRPr="00681758">
        <w:rPr>
          <w:rFonts w:ascii="Museo Sans 300" w:hAnsi="Museo Sans 300"/>
          <w:b/>
        </w:rPr>
        <w:t>Subproyecto 3. Construcción de Estanques</w:t>
      </w:r>
    </w:p>
    <w:tbl>
      <w:tblPr>
        <w:tblW w:w="11025" w:type="dxa"/>
        <w:tblInd w:w="-1144" w:type="dxa"/>
        <w:tblCellMar>
          <w:left w:w="70" w:type="dxa"/>
          <w:right w:w="70" w:type="dxa"/>
        </w:tblCellMar>
        <w:tblLook w:val="04A0" w:firstRow="1" w:lastRow="0" w:firstColumn="1" w:lastColumn="0" w:noHBand="0" w:noVBand="1"/>
      </w:tblPr>
      <w:tblGrid>
        <w:gridCol w:w="796"/>
        <w:gridCol w:w="5944"/>
        <w:gridCol w:w="621"/>
        <w:gridCol w:w="1168"/>
        <w:gridCol w:w="1521"/>
        <w:gridCol w:w="829"/>
        <w:gridCol w:w="146"/>
      </w:tblGrid>
      <w:tr w:rsidR="00FE0974" w:rsidRPr="00FE0974" w14:paraId="3E57531E" w14:textId="77777777" w:rsidTr="00EE487E">
        <w:trPr>
          <w:gridAfter w:val="1"/>
          <w:trHeight w:val="393"/>
        </w:trPr>
        <w:tc>
          <w:tcPr>
            <w:tcW w:w="796"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18CDE17A"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ITEM DE PAGO</w:t>
            </w:r>
          </w:p>
        </w:tc>
        <w:tc>
          <w:tcPr>
            <w:tcW w:w="5961"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2D4FD306"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DESCRIPCION</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6A5F4E84"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UND.</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655406C7"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CANTIDAD</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6394DE8D"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VALOR UNITARIO</w:t>
            </w:r>
          </w:p>
        </w:tc>
        <w:tc>
          <w:tcPr>
            <w:tcW w:w="0" w:type="auto"/>
            <w:vMerge w:val="restart"/>
            <w:tcBorders>
              <w:top w:val="nil"/>
              <w:left w:val="single" w:sz="4" w:space="0" w:color="auto"/>
              <w:bottom w:val="single" w:sz="8" w:space="0" w:color="000000"/>
              <w:right w:val="single" w:sz="8" w:space="0" w:color="auto"/>
            </w:tcBorders>
            <w:shd w:val="clear" w:color="000000" w:fill="FFFFFF"/>
            <w:vAlign w:val="center"/>
            <w:hideMark/>
          </w:tcPr>
          <w:p w14:paraId="612AB464"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xml:space="preserve">VALOR TOTAL                                </w:t>
            </w:r>
          </w:p>
        </w:tc>
      </w:tr>
      <w:tr w:rsidR="00FE0974" w:rsidRPr="00FE0974" w14:paraId="5AC48C25" w14:textId="77777777" w:rsidTr="00EE487E">
        <w:trPr>
          <w:trHeight w:val="393"/>
        </w:trPr>
        <w:tc>
          <w:tcPr>
            <w:tcW w:w="796" w:type="dxa"/>
            <w:vMerge/>
            <w:tcBorders>
              <w:top w:val="nil"/>
              <w:left w:val="single" w:sz="8" w:space="0" w:color="auto"/>
              <w:bottom w:val="single" w:sz="8" w:space="0" w:color="000000"/>
              <w:right w:val="single" w:sz="4" w:space="0" w:color="auto"/>
            </w:tcBorders>
            <w:vAlign w:val="center"/>
            <w:hideMark/>
          </w:tcPr>
          <w:p w14:paraId="371C8A3A" w14:textId="77777777" w:rsidR="00FE0974" w:rsidRPr="00FE0974" w:rsidRDefault="00FE0974" w:rsidP="00FE0974">
            <w:pPr>
              <w:rPr>
                <w:rFonts w:ascii="Arial Narrow" w:eastAsia="Times New Roman" w:hAnsi="Arial Narrow" w:cs="Arial"/>
                <w:b/>
                <w:bCs/>
                <w:lang w:val="es-CO" w:eastAsia="es-CO"/>
              </w:rPr>
            </w:pPr>
          </w:p>
        </w:tc>
        <w:tc>
          <w:tcPr>
            <w:tcW w:w="5961" w:type="dxa"/>
            <w:vMerge/>
            <w:tcBorders>
              <w:top w:val="nil"/>
              <w:left w:val="single" w:sz="8" w:space="0" w:color="auto"/>
              <w:bottom w:val="single" w:sz="8" w:space="0" w:color="000000"/>
              <w:right w:val="single" w:sz="4" w:space="0" w:color="auto"/>
            </w:tcBorders>
            <w:vAlign w:val="center"/>
            <w:hideMark/>
          </w:tcPr>
          <w:p w14:paraId="5CEFB53A"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730849F5"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200A3EAE"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44136AA8"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8" w:space="0" w:color="auto"/>
            </w:tcBorders>
            <w:vAlign w:val="center"/>
            <w:hideMark/>
          </w:tcPr>
          <w:p w14:paraId="37EF99E1" w14:textId="77777777" w:rsidR="00FE0974" w:rsidRPr="00FE0974" w:rsidRDefault="00FE0974" w:rsidP="00FE0974">
            <w:pPr>
              <w:rPr>
                <w:rFonts w:ascii="Arial Narrow" w:eastAsia="Times New Roman" w:hAnsi="Arial Narrow" w:cs="Arial"/>
                <w:b/>
                <w:bCs/>
                <w:lang w:val="es-CO" w:eastAsia="es-CO"/>
              </w:rPr>
            </w:pPr>
          </w:p>
        </w:tc>
        <w:tc>
          <w:tcPr>
            <w:tcW w:w="0" w:type="auto"/>
            <w:tcBorders>
              <w:top w:val="nil"/>
              <w:left w:val="nil"/>
              <w:bottom w:val="nil"/>
              <w:right w:val="nil"/>
            </w:tcBorders>
            <w:shd w:val="clear" w:color="auto" w:fill="auto"/>
            <w:noWrap/>
            <w:vAlign w:val="bottom"/>
            <w:hideMark/>
          </w:tcPr>
          <w:p w14:paraId="7DEF2753" w14:textId="77777777" w:rsidR="00FE0974" w:rsidRPr="00FE0974" w:rsidRDefault="00FE0974" w:rsidP="00FE0974">
            <w:pPr>
              <w:jc w:val="center"/>
              <w:rPr>
                <w:rFonts w:ascii="Arial Narrow" w:eastAsia="Times New Roman" w:hAnsi="Arial Narrow" w:cs="Arial"/>
                <w:b/>
                <w:bCs/>
                <w:lang w:val="es-CO" w:eastAsia="es-CO"/>
              </w:rPr>
            </w:pPr>
          </w:p>
        </w:tc>
      </w:tr>
      <w:tr w:rsidR="00FE0974" w:rsidRPr="00FE0974" w14:paraId="235EDF11" w14:textId="77777777" w:rsidTr="00EE487E">
        <w:trPr>
          <w:trHeight w:val="511"/>
        </w:trPr>
        <w:tc>
          <w:tcPr>
            <w:tcW w:w="79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1413DFC"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3,1</w:t>
            </w:r>
          </w:p>
        </w:tc>
        <w:tc>
          <w:tcPr>
            <w:tcW w:w="5961" w:type="dxa"/>
            <w:tcBorders>
              <w:top w:val="nil"/>
              <w:left w:val="single" w:sz="4" w:space="0" w:color="auto"/>
              <w:bottom w:val="single" w:sz="4" w:space="0" w:color="auto"/>
              <w:right w:val="single" w:sz="4" w:space="0" w:color="auto"/>
            </w:tcBorders>
            <w:shd w:val="clear" w:color="auto" w:fill="auto"/>
            <w:vAlign w:val="center"/>
            <w:hideMark/>
          </w:tcPr>
          <w:p w14:paraId="7EF3BE84"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TUBERIA PRESIÓN DE 2" PVC, INCLUYE EXCAVACION Y RELLENO</w:t>
            </w:r>
          </w:p>
        </w:tc>
        <w:tc>
          <w:tcPr>
            <w:tcW w:w="0" w:type="auto"/>
            <w:tcBorders>
              <w:top w:val="nil"/>
              <w:left w:val="nil"/>
              <w:bottom w:val="single" w:sz="4" w:space="0" w:color="auto"/>
              <w:right w:val="single" w:sz="4" w:space="0" w:color="auto"/>
            </w:tcBorders>
            <w:shd w:val="clear" w:color="auto" w:fill="auto"/>
            <w:noWrap/>
            <w:vAlign w:val="center"/>
            <w:hideMark/>
          </w:tcPr>
          <w:p w14:paraId="67E0C337"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ADF929"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29,93</w:t>
            </w:r>
          </w:p>
        </w:tc>
        <w:tc>
          <w:tcPr>
            <w:tcW w:w="0" w:type="auto"/>
            <w:tcBorders>
              <w:top w:val="single" w:sz="4" w:space="0" w:color="auto"/>
              <w:left w:val="nil"/>
              <w:bottom w:val="single" w:sz="4" w:space="0" w:color="auto"/>
              <w:right w:val="single" w:sz="4" w:space="0" w:color="auto"/>
            </w:tcBorders>
            <w:shd w:val="clear" w:color="000000" w:fill="4472C4"/>
            <w:vAlign w:val="center"/>
            <w:hideMark/>
          </w:tcPr>
          <w:p w14:paraId="113C6E1E"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56592EAB"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366031AF"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5E612EBA" w14:textId="77777777" w:rsidTr="00EE487E">
        <w:trPr>
          <w:trHeight w:val="534"/>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09A05683"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3,2</w:t>
            </w:r>
          </w:p>
        </w:tc>
        <w:tc>
          <w:tcPr>
            <w:tcW w:w="5961" w:type="dxa"/>
            <w:tcBorders>
              <w:top w:val="single" w:sz="4" w:space="0" w:color="auto"/>
              <w:left w:val="nil"/>
              <w:bottom w:val="single" w:sz="4" w:space="0" w:color="auto"/>
              <w:right w:val="single" w:sz="4" w:space="0" w:color="auto"/>
            </w:tcBorders>
            <w:shd w:val="clear" w:color="auto" w:fill="auto"/>
            <w:vAlign w:val="center"/>
            <w:hideMark/>
          </w:tcPr>
          <w:p w14:paraId="67239011"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TUBERIA SANITARIA DE 4" PVC, INCLUYE EXCAVACION Y RELLENO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5ACA05"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0" w:type="auto"/>
            <w:tcBorders>
              <w:top w:val="nil"/>
              <w:left w:val="nil"/>
              <w:bottom w:val="single" w:sz="4" w:space="0" w:color="auto"/>
              <w:right w:val="single" w:sz="4" w:space="0" w:color="auto"/>
            </w:tcBorders>
            <w:shd w:val="clear" w:color="auto" w:fill="auto"/>
            <w:vAlign w:val="center"/>
            <w:hideMark/>
          </w:tcPr>
          <w:p w14:paraId="6805069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99,00</w:t>
            </w:r>
          </w:p>
        </w:tc>
        <w:tc>
          <w:tcPr>
            <w:tcW w:w="0" w:type="auto"/>
            <w:tcBorders>
              <w:top w:val="nil"/>
              <w:left w:val="nil"/>
              <w:bottom w:val="single" w:sz="4" w:space="0" w:color="auto"/>
              <w:right w:val="single" w:sz="4" w:space="0" w:color="auto"/>
            </w:tcBorders>
            <w:shd w:val="clear" w:color="000000" w:fill="4472C4"/>
            <w:vAlign w:val="center"/>
            <w:hideMark/>
          </w:tcPr>
          <w:p w14:paraId="23DADAD3"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1E098FD2"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6FDF237C"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6FE7B940" w14:textId="77777777" w:rsidTr="00EE487E">
        <w:trPr>
          <w:trHeight w:val="534"/>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514A77F3"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3,3</w:t>
            </w:r>
          </w:p>
        </w:tc>
        <w:tc>
          <w:tcPr>
            <w:tcW w:w="5961" w:type="dxa"/>
            <w:tcBorders>
              <w:top w:val="nil"/>
              <w:left w:val="nil"/>
              <w:bottom w:val="single" w:sz="4" w:space="0" w:color="auto"/>
              <w:right w:val="single" w:sz="4" w:space="0" w:color="auto"/>
            </w:tcBorders>
            <w:shd w:val="clear" w:color="auto" w:fill="auto"/>
            <w:vAlign w:val="center"/>
            <w:hideMark/>
          </w:tcPr>
          <w:p w14:paraId="30E89213"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TUBERIA SANITARIA DE 6" PVC , INCLUYE EXCAVACION Y RELLENO</w:t>
            </w:r>
          </w:p>
        </w:tc>
        <w:tc>
          <w:tcPr>
            <w:tcW w:w="0" w:type="auto"/>
            <w:tcBorders>
              <w:top w:val="nil"/>
              <w:left w:val="nil"/>
              <w:bottom w:val="single" w:sz="4" w:space="0" w:color="auto"/>
              <w:right w:val="single" w:sz="4" w:space="0" w:color="auto"/>
            </w:tcBorders>
            <w:shd w:val="clear" w:color="auto" w:fill="auto"/>
            <w:noWrap/>
            <w:vAlign w:val="center"/>
            <w:hideMark/>
          </w:tcPr>
          <w:p w14:paraId="6538B2D9"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0" w:type="auto"/>
            <w:tcBorders>
              <w:top w:val="nil"/>
              <w:left w:val="nil"/>
              <w:bottom w:val="single" w:sz="4" w:space="0" w:color="auto"/>
              <w:right w:val="single" w:sz="4" w:space="0" w:color="auto"/>
            </w:tcBorders>
            <w:shd w:val="clear" w:color="auto" w:fill="auto"/>
            <w:vAlign w:val="center"/>
            <w:hideMark/>
          </w:tcPr>
          <w:p w14:paraId="4B3227C4"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605,36</w:t>
            </w:r>
          </w:p>
        </w:tc>
        <w:tc>
          <w:tcPr>
            <w:tcW w:w="0" w:type="auto"/>
            <w:tcBorders>
              <w:top w:val="nil"/>
              <w:left w:val="nil"/>
              <w:bottom w:val="single" w:sz="4" w:space="0" w:color="auto"/>
              <w:right w:val="single" w:sz="4" w:space="0" w:color="auto"/>
            </w:tcBorders>
            <w:shd w:val="clear" w:color="000000" w:fill="4472C4"/>
            <w:vAlign w:val="center"/>
            <w:hideMark/>
          </w:tcPr>
          <w:p w14:paraId="5E2C6A7C"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68FE008B"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7367CB1B"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565D352C" w14:textId="77777777" w:rsidTr="00EE487E">
        <w:trPr>
          <w:trHeight w:val="452"/>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27BAC290"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3,4</w:t>
            </w:r>
          </w:p>
        </w:tc>
        <w:tc>
          <w:tcPr>
            <w:tcW w:w="5961" w:type="dxa"/>
            <w:tcBorders>
              <w:top w:val="nil"/>
              <w:left w:val="nil"/>
              <w:bottom w:val="single" w:sz="4" w:space="0" w:color="auto"/>
              <w:right w:val="single" w:sz="4" w:space="0" w:color="auto"/>
            </w:tcBorders>
            <w:shd w:val="clear" w:color="auto" w:fill="auto"/>
            <w:vAlign w:val="center"/>
            <w:hideMark/>
          </w:tcPr>
          <w:p w14:paraId="42C6E0F5"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DE CODO A PRESION DE 2" PVC</w:t>
            </w:r>
          </w:p>
        </w:tc>
        <w:tc>
          <w:tcPr>
            <w:tcW w:w="0" w:type="auto"/>
            <w:tcBorders>
              <w:top w:val="nil"/>
              <w:left w:val="nil"/>
              <w:bottom w:val="single" w:sz="4" w:space="0" w:color="auto"/>
              <w:right w:val="single" w:sz="4" w:space="0" w:color="auto"/>
            </w:tcBorders>
            <w:shd w:val="clear" w:color="auto" w:fill="auto"/>
            <w:noWrap/>
            <w:vAlign w:val="center"/>
            <w:hideMark/>
          </w:tcPr>
          <w:p w14:paraId="62B0FE41"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single" w:sz="4" w:space="0" w:color="auto"/>
              <w:right w:val="single" w:sz="4" w:space="0" w:color="auto"/>
            </w:tcBorders>
            <w:shd w:val="clear" w:color="auto" w:fill="auto"/>
            <w:vAlign w:val="center"/>
            <w:hideMark/>
          </w:tcPr>
          <w:p w14:paraId="3B16E8FE"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9,00</w:t>
            </w:r>
          </w:p>
        </w:tc>
        <w:tc>
          <w:tcPr>
            <w:tcW w:w="0" w:type="auto"/>
            <w:tcBorders>
              <w:top w:val="nil"/>
              <w:left w:val="nil"/>
              <w:bottom w:val="single" w:sz="4" w:space="0" w:color="auto"/>
              <w:right w:val="single" w:sz="4" w:space="0" w:color="auto"/>
            </w:tcBorders>
            <w:shd w:val="clear" w:color="000000" w:fill="4472C4"/>
            <w:vAlign w:val="center"/>
            <w:hideMark/>
          </w:tcPr>
          <w:p w14:paraId="78F528E5"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702EC41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4D266E2B"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5E6F48CA" w14:textId="77777777" w:rsidTr="00EE487E">
        <w:trPr>
          <w:trHeight w:val="452"/>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50CDB2BF"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3,5</w:t>
            </w:r>
          </w:p>
        </w:tc>
        <w:tc>
          <w:tcPr>
            <w:tcW w:w="5961" w:type="dxa"/>
            <w:tcBorders>
              <w:top w:val="nil"/>
              <w:left w:val="nil"/>
              <w:bottom w:val="single" w:sz="4" w:space="0" w:color="auto"/>
              <w:right w:val="single" w:sz="4" w:space="0" w:color="auto"/>
            </w:tcBorders>
            <w:shd w:val="clear" w:color="auto" w:fill="auto"/>
            <w:vAlign w:val="center"/>
            <w:hideMark/>
          </w:tcPr>
          <w:p w14:paraId="7E4F3A73"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DE CODO SANITARIO DE 6" PVC</w:t>
            </w:r>
          </w:p>
        </w:tc>
        <w:tc>
          <w:tcPr>
            <w:tcW w:w="0" w:type="auto"/>
            <w:tcBorders>
              <w:top w:val="nil"/>
              <w:left w:val="nil"/>
              <w:bottom w:val="single" w:sz="4" w:space="0" w:color="auto"/>
              <w:right w:val="single" w:sz="4" w:space="0" w:color="auto"/>
            </w:tcBorders>
            <w:shd w:val="clear" w:color="auto" w:fill="auto"/>
            <w:noWrap/>
            <w:vAlign w:val="center"/>
            <w:hideMark/>
          </w:tcPr>
          <w:p w14:paraId="408251A7"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single" w:sz="4" w:space="0" w:color="auto"/>
              <w:right w:val="single" w:sz="4" w:space="0" w:color="auto"/>
            </w:tcBorders>
            <w:shd w:val="clear" w:color="auto" w:fill="auto"/>
            <w:vAlign w:val="center"/>
            <w:hideMark/>
          </w:tcPr>
          <w:p w14:paraId="62834184"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25,00</w:t>
            </w:r>
          </w:p>
        </w:tc>
        <w:tc>
          <w:tcPr>
            <w:tcW w:w="0" w:type="auto"/>
            <w:tcBorders>
              <w:top w:val="nil"/>
              <w:left w:val="nil"/>
              <w:bottom w:val="single" w:sz="4" w:space="0" w:color="auto"/>
              <w:right w:val="single" w:sz="4" w:space="0" w:color="auto"/>
            </w:tcBorders>
            <w:shd w:val="clear" w:color="000000" w:fill="4472C4"/>
            <w:vAlign w:val="center"/>
            <w:hideMark/>
          </w:tcPr>
          <w:p w14:paraId="60755A97"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11213371"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41BF2EB2"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38CF234E" w14:textId="77777777" w:rsidTr="00EE487E">
        <w:trPr>
          <w:trHeight w:val="452"/>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6E485D53"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3,6</w:t>
            </w:r>
          </w:p>
        </w:tc>
        <w:tc>
          <w:tcPr>
            <w:tcW w:w="5961" w:type="dxa"/>
            <w:tcBorders>
              <w:top w:val="nil"/>
              <w:left w:val="nil"/>
              <w:bottom w:val="single" w:sz="4" w:space="0" w:color="auto"/>
              <w:right w:val="single" w:sz="4" w:space="0" w:color="auto"/>
            </w:tcBorders>
            <w:shd w:val="clear" w:color="auto" w:fill="auto"/>
            <w:vAlign w:val="center"/>
            <w:hideMark/>
          </w:tcPr>
          <w:p w14:paraId="6931213A"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DE TEE SANITARIO DE 6" PVC</w:t>
            </w:r>
          </w:p>
        </w:tc>
        <w:tc>
          <w:tcPr>
            <w:tcW w:w="0" w:type="auto"/>
            <w:tcBorders>
              <w:top w:val="nil"/>
              <w:left w:val="nil"/>
              <w:bottom w:val="single" w:sz="4" w:space="0" w:color="auto"/>
              <w:right w:val="single" w:sz="4" w:space="0" w:color="auto"/>
            </w:tcBorders>
            <w:shd w:val="clear" w:color="auto" w:fill="auto"/>
            <w:noWrap/>
            <w:vAlign w:val="center"/>
            <w:hideMark/>
          </w:tcPr>
          <w:p w14:paraId="1CD49373"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single" w:sz="4" w:space="0" w:color="auto"/>
              <w:right w:val="single" w:sz="4" w:space="0" w:color="auto"/>
            </w:tcBorders>
            <w:shd w:val="clear" w:color="auto" w:fill="auto"/>
            <w:vAlign w:val="center"/>
            <w:hideMark/>
          </w:tcPr>
          <w:p w14:paraId="22297367"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11,00</w:t>
            </w:r>
          </w:p>
        </w:tc>
        <w:tc>
          <w:tcPr>
            <w:tcW w:w="0" w:type="auto"/>
            <w:tcBorders>
              <w:top w:val="nil"/>
              <w:left w:val="nil"/>
              <w:bottom w:val="single" w:sz="4" w:space="0" w:color="auto"/>
              <w:right w:val="single" w:sz="4" w:space="0" w:color="auto"/>
            </w:tcBorders>
            <w:shd w:val="clear" w:color="000000" w:fill="4472C4"/>
            <w:vAlign w:val="center"/>
            <w:hideMark/>
          </w:tcPr>
          <w:p w14:paraId="2B3CFAFB"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5D752A60"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72E791BE"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3A9AC0DA" w14:textId="77777777" w:rsidTr="00EE487E">
        <w:trPr>
          <w:trHeight w:val="452"/>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7D8A35C8"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3,7</w:t>
            </w:r>
          </w:p>
        </w:tc>
        <w:tc>
          <w:tcPr>
            <w:tcW w:w="5961" w:type="dxa"/>
            <w:tcBorders>
              <w:top w:val="nil"/>
              <w:left w:val="nil"/>
              <w:bottom w:val="single" w:sz="4" w:space="0" w:color="auto"/>
              <w:right w:val="single" w:sz="4" w:space="0" w:color="auto"/>
            </w:tcBorders>
            <w:shd w:val="clear" w:color="auto" w:fill="auto"/>
            <w:vAlign w:val="center"/>
            <w:hideMark/>
          </w:tcPr>
          <w:p w14:paraId="3A3E40AD"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DE UNION SANITARIO DE 4" PVC</w:t>
            </w:r>
          </w:p>
        </w:tc>
        <w:tc>
          <w:tcPr>
            <w:tcW w:w="0" w:type="auto"/>
            <w:tcBorders>
              <w:top w:val="nil"/>
              <w:left w:val="nil"/>
              <w:bottom w:val="single" w:sz="4" w:space="0" w:color="auto"/>
              <w:right w:val="single" w:sz="4" w:space="0" w:color="auto"/>
            </w:tcBorders>
            <w:shd w:val="clear" w:color="auto" w:fill="auto"/>
            <w:noWrap/>
            <w:vAlign w:val="center"/>
            <w:hideMark/>
          </w:tcPr>
          <w:p w14:paraId="014412FB"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single" w:sz="4" w:space="0" w:color="auto"/>
              <w:right w:val="single" w:sz="4" w:space="0" w:color="auto"/>
            </w:tcBorders>
            <w:shd w:val="clear" w:color="auto" w:fill="auto"/>
            <w:vAlign w:val="center"/>
            <w:hideMark/>
          </w:tcPr>
          <w:p w14:paraId="2B98CA67"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2,00</w:t>
            </w:r>
          </w:p>
        </w:tc>
        <w:tc>
          <w:tcPr>
            <w:tcW w:w="0" w:type="auto"/>
            <w:tcBorders>
              <w:top w:val="nil"/>
              <w:left w:val="nil"/>
              <w:bottom w:val="single" w:sz="4" w:space="0" w:color="auto"/>
              <w:right w:val="single" w:sz="4" w:space="0" w:color="auto"/>
            </w:tcBorders>
            <w:shd w:val="clear" w:color="000000" w:fill="4472C4"/>
            <w:vAlign w:val="center"/>
            <w:hideMark/>
          </w:tcPr>
          <w:p w14:paraId="1F999322"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61AE49CB"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7651C90C"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6AA44CF6" w14:textId="77777777" w:rsidTr="00EE487E">
        <w:trPr>
          <w:trHeight w:val="452"/>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5DE54FD3"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3,8</w:t>
            </w:r>
          </w:p>
        </w:tc>
        <w:tc>
          <w:tcPr>
            <w:tcW w:w="5961" w:type="dxa"/>
            <w:tcBorders>
              <w:top w:val="nil"/>
              <w:left w:val="nil"/>
              <w:bottom w:val="single" w:sz="4" w:space="0" w:color="auto"/>
              <w:right w:val="single" w:sz="4" w:space="0" w:color="auto"/>
            </w:tcBorders>
            <w:shd w:val="clear" w:color="auto" w:fill="auto"/>
            <w:vAlign w:val="center"/>
            <w:hideMark/>
          </w:tcPr>
          <w:p w14:paraId="41342952"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DE UNION SANITARIO DE 6" PVC</w:t>
            </w:r>
          </w:p>
        </w:tc>
        <w:tc>
          <w:tcPr>
            <w:tcW w:w="0" w:type="auto"/>
            <w:tcBorders>
              <w:top w:val="nil"/>
              <w:left w:val="nil"/>
              <w:bottom w:val="single" w:sz="4" w:space="0" w:color="auto"/>
              <w:right w:val="single" w:sz="4" w:space="0" w:color="auto"/>
            </w:tcBorders>
            <w:shd w:val="clear" w:color="auto" w:fill="auto"/>
            <w:noWrap/>
            <w:vAlign w:val="center"/>
            <w:hideMark/>
          </w:tcPr>
          <w:p w14:paraId="0921F633"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single" w:sz="4" w:space="0" w:color="auto"/>
              <w:right w:val="single" w:sz="4" w:space="0" w:color="auto"/>
            </w:tcBorders>
            <w:shd w:val="clear" w:color="auto" w:fill="auto"/>
            <w:vAlign w:val="center"/>
            <w:hideMark/>
          </w:tcPr>
          <w:p w14:paraId="76EEB9F9"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86,00</w:t>
            </w:r>
          </w:p>
        </w:tc>
        <w:tc>
          <w:tcPr>
            <w:tcW w:w="0" w:type="auto"/>
            <w:tcBorders>
              <w:top w:val="nil"/>
              <w:left w:val="nil"/>
              <w:bottom w:val="single" w:sz="4" w:space="0" w:color="auto"/>
              <w:right w:val="single" w:sz="4" w:space="0" w:color="auto"/>
            </w:tcBorders>
            <w:shd w:val="clear" w:color="000000" w:fill="4472C4"/>
            <w:vAlign w:val="center"/>
            <w:hideMark/>
          </w:tcPr>
          <w:p w14:paraId="3F616F2E"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17F31CF1"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64AA0C3C"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66332D9A" w14:textId="77777777" w:rsidTr="00EE487E">
        <w:trPr>
          <w:trHeight w:val="452"/>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3C295A2D"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3,9</w:t>
            </w:r>
          </w:p>
        </w:tc>
        <w:tc>
          <w:tcPr>
            <w:tcW w:w="5961" w:type="dxa"/>
            <w:tcBorders>
              <w:top w:val="nil"/>
              <w:left w:val="nil"/>
              <w:bottom w:val="single" w:sz="4" w:space="0" w:color="auto"/>
              <w:right w:val="single" w:sz="4" w:space="0" w:color="auto"/>
            </w:tcBorders>
            <w:shd w:val="clear" w:color="auto" w:fill="auto"/>
            <w:vAlign w:val="center"/>
            <w:hideMark/>
          </w:tcPr>
          <w:p w14:paraId="19753DE7"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DE ADAPTADOR 2" PVC</w:t>
            </w:r>
          </w:p>
        </w:tc>
        <w:tc>
          <w:tcPr>
            <w:tcW w:w="0" w:type="auto"/>
            <w:tcBorders>
              <w:top w:val="nil"/>
              <w:left w:val="nil"/>
              <w:bottom w:val="single" w:sz="4" w:space="0" w:color="auto"/>
              <w:right w:val="single" w:sz="4" w:space="0" w:color="auto"/>
            </w:tcBorders>
            <w:shd w:val="clear" w:color="auto" w:fill="auto"/>
            <w:noWrap/>
            <w:vAlign w:val="center"/>
            <w:hideMark/>
          </w:tcPr>
          <w:p w14:paraId="41D47A52"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single" w:sz="4" w:space="0" w:color="auto"/>
              <w:right w:val="single" w:sz="4" w:space="0" w:color="auto"/>
            </w:tcBorders>
            <w:shd w:val="clear" w:color="auto" w:fill="auto"/>
            <w:vAlign w:val="center"/>
            <w:hideMark/>
          </w:tcPr>
          <w:p w14:paraId="0F65667F"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3,00</w:t>
            </w:r>
          </w:p>
        </w:tc>
        <w:tc>
          <w:tcPr>
            <w:tcW w:w="0" w:type="auto"/>
            <w:tcBorders>
              <w:top w:val="nil"/>
              <w:left w:val="nil"/>
              <w:bottom w:val="single" w:sz="4" w:space="0" w:color="auto"/>
              <w:right w:val="single" w:sz="4" w:space="0" w:color="auto"/>
            </w:tcBorders>
            <w:shd w:val="clear" w:color="000000" w:fill="4472C4"/>
            <w:vAlign w:val="center"/>
            <w:hideMark/>
          </w:tcPr>
          <w:p w14:paraId="4019CD49"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38E5375F"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4C8A06C9"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4249EBE" w14:textId="77777777" w:rsidTr="00EE487E">
        <w:trPr>
          <w:trHeight w:val="452"/>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14:paraId="54694BF4"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lastRenderedPageBreak/>
              <w:t>3,10</w:t>
            </w:r>
          </w:p>
        </w:tc>
        <w:tc>
          <w:tcPr>
            <w:tcW w:w="5961" w:type="dxa"/>
            <w:tcBorders>
              <w:top w:val="nil"/>
              <w:left w:val="nil"/>
              <w:bottom w:val="single" w:sz="4" w:space="0" w:color="auto"/>
              <w:right w:val="single" w:sz="4" w:space="0" w:color="auto"/>
            </w:tcBorders>
            <w:shd w:val="clear" w:color="auto" w:fill="auto"/>
            <w:vAlign w:val="center"/>
            <w:hideMark/>
          </w:tcPr>
          <w:p w14:paraId="6693B5C4"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INSTALACION DE VALVULA DE PIE DE COLADERA 2" PVC</w:t>
            </w:r>
          </w:p>
        </w:tc>
        <w:tc>
          <w:tcPr>
            <w:tcW w:w="0" w:type="auto"/>
            <w:tcBorders>
              <w:top w:val="nil"/>
              <w:left w:val="nil"/>
              <w:bottom w:val="single" w:sz="4" w:space="0" w:color="auto"/>
              <w:right w:val="single" w:sz="4" w:space="0" w:color="auto"/>
            </w:tcBorders>
            <w:shd w:val="clear" w:color="auto" w:fill="auto"/>
            <w:noWrap/>
            <w:vAlign w:val="center"/>
            <w:hideMark/>
          </w:tcPr>
          <w:p w14:paraId="4BB11025"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single" w:sz="4" w:space="0" w:color="auto"/>
              <w:right w:val="single" w:sz="4" w:space="0" w:color="auto"/>
            </w:tcBorders>
            <w:shd w:val="clear" w:color="auto" w:fill="auto"/>
            <w:vAlign w:val="center"/>
            <w:hideMark/>
          </w:tcPr>
          <w:p w14:paraId="62C54384"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3,00</w:t>
            </w:r>
          </w:p>
        </w:tc>
        <w:tc>
          <w:tcPr>
            <w:tcW w:w="0" w:type="auto"/>
            <w:tcBorders>
              <w:top w:val="nil"/>
              <w:left w:val="nil"/>
              <w:bottom w:val="single" w:sz="4" w:space="0" w:color="auto"/>
              <w:right w:val="single" w:sz="4" w:space="0" w:color="auto"/>
            </w:tcBorders>
            <w:shd w:val="clear" w:color="000000" w:fill="4472C4"/>
            <w:vAlign w:val="center"/>
            <w:hideMark/>
          </w:tcPr>
          <w:p w14:paraId="44BC0442"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7BFC21A1"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12A30C89"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51424308" w14:textId="77777777" w:rsidTr="00EE487E">
        <w:trPr>
          <w:trHeight w:val="323"/>
        </w:trPr>
        <w:tc>
          <w:tcPr>
            <w:tcW w:w="9986" w:type="dxa"/>
            <w:gridSpan w:val="5"/>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5BEA90A0"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Total</w:t>
            </w:r>
          </w:p>
        </w:tc>
        <w:tc>
          <w:tcPr>
            <w:tcW w:w="0" w:type="auto"/>
            <w:tcBorders>
              <w:top w:val="nil"/>
              <w:left w:val="nil"/>
              <w:bottom w:val="single" w:sz="8" w:space="0" w:color="auto"/>
              <w:right w:val="single" w:sz="8" w:space="0" w:color="auto"/>
            </w:tcBorders>
            <w:shd w:val="clear" w:color="auto" w:fill="auto"/>
            <w:noWrap/>
            <w:vAlign w:val="center"/>
            <w:hideMark/>
          </w:tcPr>
          <w:p w14:paraId="50BB2D67" w14:textId="77777777" w:rsidR="00FE0974" w:rsidRPr="00FE0974" w:rsidRDefault="00FE0974" w:rsidP="00FE0974">
            <w:pPr>
              <w:jc w:val="right"/>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$ 0,00</w:t>
            </w:r>
          </w:p>
        </w:tc>
        <w:tc>
          <w:tcPr>
            <w:tcW w:w="0" w:type="auto"/>
            <w:vAlign w:val="center"/>
            <w:hideMark/>
          </w:tcPr>
          <w:p w14:paraId="37C9BC1C" w14:textId="77777777" w:rsidR="00FE0974" w:rsidRPr="00FE0974" w:rsidRDefault="00FE0974" w:rsidP="00FE0974">
            <w:pPr>
              <w:rPr>
                <w:rFonts w:ascii="Times New Roman" w:eastAsia="Times New Roman" w:hAnsi="Times New Roman" w:cs="Times New Roman"/>
                <w:sz w:val="20"/>
                <w:szCs w:val="20"/>
                <w:lang w:val="es-CO" w:eastAsia="es-CO"/>
              </w:rPr>
            </w:pPr>
          </w:p>
        </w:tc>
      </w:tr>
    </w:tbl>
    <w:p w14:paraId="3481F189" w14:textId="77777777" w:rsidR="00744615" w:rsidRPr="00681758" w:rsidRDefault="00744615" w:rsidP="00374D99">
      <w:pPr>
        <w:jc w:val="center"/>
        <w:rPr>
          <w:rFonts w:ascii="Museo Sans 300" w:hAnsi="Museo Sans 300"/>
          <w:b/>
        </w:rPr>
      </w:pPr>
    </w:p>
    <w:p w14:paraId="4C76D613" w14:textId="0371C584" w:rsidR="00374D99" w:rsidRPr="00681758" w:rsidRDefault="00374D99" w:rsidP="00374D99">
      <w:pPr>
        <w:jc w:val="center"/>
        <w:rPr>
          <w:rFonts w:ascii="Museo Sans 300" w:hAnsi="Museo Sans 300"/>
          <w:b/>
        </w:rPr>
      </w:pPr>
      <w:r w:rsidRPr="00681758">
        <w:rPr>
          <w:rFonts w:ascii="Museo Sans 300" w:hAnsi="Museo Sans 300"/>
          <w:b/>
        </w:rPr>
        <w:t xml:space="preserve">Subproyecto 4. </w:t>
      </w:r>
      <w:r w:rsidR="00FE0974" w:rsidRPr="00FE0974">
        <w:rPr>
          <w:rFonts w:ascii="Arial Narrow" w:eastAsia="Times New Roman" w:hAnsi="Arial Narrow" w:cs="Arial"/>
          <w:b/>
          <w:bCs/>
          <w:lang w:val="es-CO" w:eastAsia="es-CO"/>
        </w:rPr>
        <w:t>EQUIPO DE BOMBEO</w:t>
      </w:r>
    </w:p>
    <w:p w14:paraId="5A1E6EF2" w14:textId="77777777" w:rsidR="008F6F16" w:rsidRPr="00681758" w:rsidRDefault="008F6F16" w:rsidP="00374D99">
      <w:pPr>
        <w:jc w:val="center"/>
        <w:rPr>
          <w:rFonts w:ascii="Museo Sans 300" w:hAnsi="Museo Sans 300"/>
          <w:b/>
        </w:rPr>
      </w:pPr>
    </w:p>
    <w:tbl>
      <w:tblPr>
        <w:tblW w:w="10925" w:type="dxa"/>
        <w:tblInd w:w="-1144" w:type="dxa"/>
        <w:tblCellMar>
          <w:left w:w="70" w:type="dxa"/>
          <w:right w:w="70" w:type="dxa"/>
        </w:tblCellMar>
        <w:tblLook w:val="04A0" w:firstRow="1" w:lastRow="0" w:firstColumn="1" w:lastColumn="0" w:noHBand="0" w:noVBand="1"/>
      </w:tblPr>
      <w:tblGrid>
        <w:gridCol w:w="2261"/>
        <w:gridCol w:w="4438"/>
        <w:gridCol w:w="621"/>
        <w:gridCol w:w="1168"/>
        <w:gridCol w:w="1463"/>
        <w:gridCol w:w="829"/>
        <w:gridCol w:w="146"/>
      </w:tblGrid>
      <w:tr w:rsidR="00FE0974" w:rsidRPr="00FE0974" w14:paraId="0790C9FD" w14:textId="77777777" w:rsidTr="00FE0974">
        <w:trPr>
          <w:gridAfter w:val="1"/>
          <w:trHeight w:val="478"/>
        </w:trPr>
        <w:tc>
          <w:tcPr>
            <w:tcW w:w="2261"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251D2564"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ITEM DE PAGO</w:t>
            </w:r>
          </w:p>
        </w:tc>
        <w:tc>
          <w:tcPr>
            <w:tcW w:w="0" w:type="auto"/>
            <w:vMerge w:val="restart"/>
            <w:tcBorders>
              <w:top w:val="nil"/>
              <w:left w:val="single" w:sz="8" w:space="0" w:color="auto"/>
              <w:bottom w:val="single" w:sz="8" w:space="0" w:color="000000"/>
              <w:right w:val="single" w:sz="4" w:space="0" w:color="auto"/>
            </w:tcBorders>
            <w:shd w:val="clear" w:color="000000" w:fill="FFFFFF"/>
            <w:vAlign w:val="center"/>
            <w:hideMark/>
          </w:tcPr>
          <w:p w14:paraId="6A302898"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DESCRIPCION</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5492430F"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UND.</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0A236940"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CANTIDAD</w:t>
            </w:r>
          </w:p>
        </w:tc>
        <w:tc>
          <w:tcPr>
            <w:tcW w:w="0" w:type="auto"/>
            <w:vMerge w:val="restart"/>
            <w:tcBorders>
              <w:top w:val="nil"/>
              <w:left w:val="single" w:sz="4" w:space="0" w:color="auto"/>
              <w:bottom w:val="single" w:sz="8" w:space="0" w:color="000000"/>
              <w:right w:val="single" w:sz="4" w:space="0" w:color="auto"/>
            </w:tcBorders>
            <w:shd w:val="clear" w:color="000000" w:fill="FFFFFF"/>
            <w:vAlign w:val="center"/>
            <w:hideMark/>
          </w:tcPr>
          <w:p w14:paraId="0B8964B7"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VALOR UNITARIO</w:t>
            </w:r>
          </w:p>
        </w:tc>
        <w:tc>
          <w:tcPr>
            <w:tcW w:w="0" w:type="auto"/>
            <w:vMerge w:val="restart"/>
            <w:tcBorders>
              <w:top w:val="nil"/>
              <w:left w:val="single" w:sz="4" w:space="0" w:color="auto"/>
              <w:bottom w:val="single" w:sz="8" w:space="0" w:color="000000"/>
              <w:right w:val="single" w:sz="8" w:space="0" w:color="auto"/>
            </w:tcBorders>
            <w:shd w:val="clear" w:color="000000" w:fill="FFFFFF"/>
            <w:vAlign w:val="center"/>
            <w:hideMark/>
          </w:tcPr>
          <w:p w14:paraId="30E97741"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xml:space="preserve">VALOR TOTAL                                </w:t>
            </w:r>
          </w:p>
        </w:tc>
      </w:tr>
      <w:tr w:rsidR="00FE0974" w:rsidRPr="00FE0974" w14:paraId="57039039" w14:textId="77777777" w:rsidTr="00FE0974">
        <w:trPr>
          <w:trHeight w:val="478"/>
        </w:trPr>
        <w:tc>
          <w:tcPr>
            <w:tcW w:w="2261" w:type="dxa"/>
            <w:vMerge/>
            <w:tcBorders>
              <w:top w:val="nil"/>
              <w:left w:val="single" w:sz="8" w:space="0" w:color="auto"/>
              <w:bottom w:val="single" w:sz="8" w:space="0" w:color="000000"/>
              <w:right w:val="single" w:sz="4" w:space="0" w:color="auto"/>
            </w:tcBorders>
            <w:vAlign w:val="center"/>
            <w:hideMark/>
          </w:tcPr>
          <w:p w14:paraId="58A1AC6D"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8" w:space="0" w:color="auto"/>
              <w:bottom w:val="single" w:sz="8" w:space="0" w:color="000000"/>
              <w:right w:val="single" w:sz="4" w:space="0" w:color="auto"/>
            </w:tcBorders>
            <w:vAlign w:val="center"/>
            <w:hideMark/>
          </w:tcPr>
          <w:p w14:paraId="4D60B04E"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115890F5"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0DBDBAB5"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4" w:space="0" w:color="auto"/>
            </w:tcBorders>
            <w:vAlign w:val="center"/>
            <w:hideMark/>
          </w:tcPr>
          <w:p w14:paraId="42B071F8" w14:textId="77777777" w:rsidR="00FE0974" w:rsidRPr="00FE0974" w:rsidRDefault="00FE0974" w:rsidP="00FE0974">
            <w:pPr>
              <w:rPr>
                <w:rFonts w:ascii="Arial Narrow" w:eastAsia="Times New Roman" w:hAnsi="Arial Narrow" w:cs="Arial"/>
                <w:b/>
                <w:bCs/>
                <w:lang w:val="es-CO" w:eastAsia="es-CO"/>
              </w:rPr>
            </w:pPr>
          </w:p>
        </w:tc>
        <w:tc>
          <w:tcPr>
            <w:tcW w:w="0" w:type="auto"/>
            <w:vMerge/>
            <w:tcBorders>
              <w:top w:val="nil"/>
              <w:left w:val="single" w:sz="4" w:space="0" w:color="auto"/>
              <w:bottom w:val="single" w:sz="8" w:space="0" w:color="000000"/>
              <w:right w:val="single" w:sz="8" w:space="0" w:color="auto"/>
            </w:tcBorders>
            <w:vAlign w:val="center"/>
            <w:hideMark/>
          </w:tcPr>
          <w:p w14:paraId="06110420" w14:textId="77777777" w:rsidR="00FE0974" w:rsidRPr="00FE0974" w:rsidRDefault="00FE0974" w:rsidP="00FE0974">
            <w:pPr>
              <w:rPr>
                <w:rFonts w:ascii="Arial Narrow" w:eastAsia="Times New Roman" w:hAnsi="Arial Narrow" w:cs="Arial"/>
                <w:b/>
                <w:bCs/>
                <w:lang w:val="es-CO" w:eastAsia="es-CO"/>
              </w:rPr>
            </w:pPr>
          </w:p>
        </w:tc>
        <w:tc>
          <w:tcPr>
            <w:tcW w:w="0" w:type="auto"/>
            <w:tcBorders>
              <w:top w:val="nil"/>
              <w:left w:val="nil"/>
              <w:bottom w:val="nil"/>
              <w:right w:val="nil"/>
            </w:tcBorders>
            <w:shd w:val="clear" w:color="auto" w:fill="auto"/>
            <w:noWrap/>
            <w:vAlign w:val="bottom"/>
            <w:hideMark/>
          </w:tcPr>
          <w:p w14:paraId="55D7E89C" w14:textId="77777777" w:rsidR="00FE0974" w:rsidRPr="00FE0974" w:rsidRDefault="00FE0974" w:rsidP="00FE0974">
            <w:pPr>
              <w:jc w:val="center"/>
              <w:rPr>
                <w:rFonts w:ascii="Arial Narrow" w:eastAsia="Times New Roman" w:hAnsi="Arial Narrow" w:cs="Arial"/>
                <w:b/>
                <w:bCs/>
                <w:lang w:val="es-CO" w:eastAsia="es-CO"/>
              </w:rPr>
            </w:pPr>
          </w:p>
        </w:tc>
      </w:tr>
      <w:tr w:rsidR="00FE0974" w:rsidRPr="00FE0974" w14:paraId="38D5D410" w14:textId="77777777" w:rsidTr="00FE0974">
        <w:trPr>
          <w:trHeight w:val="546"/>
        </w:trPr>
        <w:tc>
          <w:tcPr>
            <w:tcW w:w="226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C0B598"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4,1</w:t>
            </w:r>
          </w:p>
        </w:tc>
        <w:tc>
          <w:tcPr>
            <w:tcW w:w="0" w:type="auto"/>
            <w:tcBorders>
              <w:top w:val="nil"/>
              <w:left w:val="nil"/>
              <w:bottom w:val="single" w:sz="4" w:space="0" w:color="auto"/>
              <w:right w:val="single" w:sz="4" w:space="0" w:color="auto"/>
            </w:tcBorders>
            <w:shd w:val="clear" w:color="auto" w:fill="auto"/>
            <w:vAlign w:val="center"/>
            <w:hideMark/>
          </w:tcPr>
          <w:p w14:paraId="02036EBA"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SUMINISTRO E INSTALACION DE BOMBA SUMERGIBLE DE 3HP/2.2kW, INCLUYE ACCESORIOS PARA INSTALACIÓN </w:t>
            </w:r>
          </w:p>
        </w:tc>
        <w:tc>
          <w:tcPr>
            <w:tcW w:w="0" w:type="auto"/>
            <w:tcBorders>
              <w:top w:val="nil"/>
              <w:left w:val="nil"/>
              <w:bottom w:val="single" w:sz="4" w:space="0" w:color="auto"/>
              <w:right w:val="single" w:sz="4" w:space="0" w:color="auto"/>
            </w:tcBorders>
            <w:shd w:val="clear" w:color="auto" w:fill="auto"/>
            <w:noWrap/>
            <w:vAlign w:val="center"/>
            <w:hideMark/>
          </w:tcPr>
          <w:p w14:paraId="58BB7544"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single" w:sz="4" w:space="0" w:color="auto"/>
              <w:right w:val="single" w:sz="4" w:space="0" w:color="auto"/>
            </w:tcBorders>
            <w:shd w:val="clear" w:color="auto" w:fill="auto"/>
            <w:vAlign w:val="center"/>
            <w:hideMark/>
          </w:tcPr>
          <w:p w14:paraId="2A8E852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2,00</w:t>
            </w:r>
          </w:p>
        </w:tc>
        <w:tc>
          <w:tcPr>
            <w:tcW w:w="0" w:type="auto"/>
            <w:tcBorders>
              <w:top w:val="nil"/>
              <w:left w:val="nil"/>
              <w:bottom w:val="single" w:sz="4" w:space="0" w:color="auto"/>
              <w:right w:val="single" w:sz="4" w:space="0" w:color="auto"/>
            </w:tcBorders>
            <w:shd w:val="clear" w:color="000000" w:fill="4472C4"/>
            <w:vAlign w:val="center"/>
            <w:hideMark/>
          </w:tcPr>
          <w:p w14:paraId="3897E72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nil"/>
              <w:bottom w:val="single" w:sz="4" w:space="0" w:color="auto"/>
              <w:right w:val="single" w:sz="8" w:space="0" w:color="auto"/>
            </w:tcBorders>
            <w:shd w:val="clear" w:color="auto" w:fill="auto"/>
            <w:vAlign w:val="center"/>
            <w:hideMark/>
          </w:tcPr>
          <w:p w14:paraId="368C0B9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35A5E884"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359306A1" w14:textId="77777777" w:rsidTr="00FE0974">
        <w:trPr>
          <w:trHeight w:val="478"/>
        </w:trPr>
        <w:tc>
          <w:tcPr>
            <w:tcW w:w="2261" w:type="dxa"/>
            <w:tcBorders>
              <w:top w:val="nil"/>
              <w:left w:val="single" w:sz="8" w:space="0" w:color="auto"/>
              <w:bottom w:val="nil"/>
              <w:right w:val="single" w:sz="4" w:space="0" w:color="auto"/>
            </w:tcBorders>
            <w:shd w:val="clear" w:color="auto" w:fill="auto"/>
            <w:noWrap/>
            <w:vAlign w:val="center"/>
            <w:hideMark/>
          </w:tcPr>
          <w:p w14:paraId="7E3547EB"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4,2</w:t>
            </w:r>
          </w:p>
        </w:tc>
        <w:tc>
          <w:tcPr>
            <w:tcW w:w="0" w:type="auto"/>
            <w:tcBorders>
              <w:top w:val="nil"/>
              <w:left w:val="nil"/>
              <w:bottom w:val="nil"/>
              <w:right w:val="single" w:sz="4" w:space="0" w:color="auto"/>
            </w:tcBorders>
            <w:shd w:val="clear" w:color="auto" w:fill="auto"/>
            <w:vAlign w:val="center"/>
            <w:hideMark/>
          </w:tcPr>
          <w:p w14:paraId="5D1507F7"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SUMINISTRO E INSTALACION DE BOMBA CENTRIFUGA DE 4HP, INCLUYE ACCESORIOS PARA INSTALACIÓN </w:t>
            </w:r>
          </w:p>
        </w:tc>
        <w:tc>
          <w:tcPr>
            <w:tcW w:w="0" w:type="auto"/>
            <w:tcBorders>
              <w:top w:val="nil"/>
              <w:left w:val="nil"/>
              <w:bottom w:val="nil"/>
              <w:right w:val="single" w:sz="4" w:space="0" w:color="auto"/>
            </w:tcBorders>
            <w:shd w:val="clear" w:color="auto" w:fill="auto"/>
            <w:noWrap/>
            <w:vAlign w:val="center"/>
            <w:hideMark/>
          </w:tcPr>
          <w:p w14:paraId="0ADF89D7"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0" w:type="auto"/>
            <w:tcBorders>
              <w:top w:val="nil"/>
              <w:left w:val="nil"/>
              <w:bottom w:val="nil"/>
              <w:right w:val="single" w:sz="4" w:space="0" w:color="auto"/>
            </w:tcBorders>
            <w:shd w:val="clear" w:color="auto" w:fill="auto"/>
            <w:vAlign w:val="center"/>
            <w:hideMark/>
          </w:tcPr>
          <w:p w14:paraId="3CB7C14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2,00</w:t>
            </w:r>
          </w:p>
        </w:tc>
        <w:tc>
          <w:tcPr>
            <w:tcW w:w="0" w:type="auto"/>
            <w:tcBorders>
              <w:top w:val="nil"/>
              <w:left w:val="nil"/>
              <w:bottom w:val="nil"/>
              <w:right w:val="single" w:sz="4" w:space="0" w:color="auto"/>
            </w:tcBorders>
            <w:shd w:val="clear" w:color="000000" w:fill="4472C4"/>
            <w:vAlign w:val="center"/>
            <w:hideMark/>
          </w:tcPr>
          <w:p w14:paraId="707F18F5"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0" w:type="auto"/>
            <w:tcBorders>
              <w:top w:val="nil"/>
              <w:left w:val="nil"/>
              <w:bottom w:val="single" w:sz="4" w:space="0" w:color="auto"/>
              <w:right w:val="single" w:sz="8" w:space="0" w:color="auto"/>
            </w:tcBorders>
            <w:shd w:val="clear" w:color="auto" w:fill="auto"/>
            <w:vAlign w:val="center"/>
            <w:hideMark/>
          </w:tcPr>
          <w:p w14:paraId="56ED707B"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0" w:type="auto"/>
            <w:vAlign w:val="center"/>
            <w:hideMark/>
          </w:tcPr>
          <w:p w14:paraId="6E00F3BA"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48E05774" w14:textId="77777777" w:rsidTr="00EE487E">
        <w:trPr>
          <w:trHeight w:val="362"/>
        </w:trPr>
        <w:tc>
          <w:tcPr>
            <w:tcW w:w="995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72233B"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Total</w:t>
            </w:r>
          </w:p>
        </w:tc>
        <w:tc>
          <w:tcPr>
            <w:tcW w:w="0" w:type="auto"/>
            <w:tcBorders>
              <w:top w:val="nil"/>
              <w:left w:val="nil"/>
              <w:bottom w:val="single" w:sz="8" w:space="0" w:color="auto"/>
              <w:right w:val="single" w:sz="8" w:space="0" w:color="auto"/>
            </w:tcBorders>
            <w:shd w:val="clear" w:color="auto" w:fill="auto"/>
            <w:noWrap/>
            <w:vAlign w:val="center"/>
            <w:hideMark/>
          </w:tcPr>
          <w:p w14:paraId="09BE78FC" w14:textId="77777777" w:rsidR="00FE0974" w:rsidRPr="00FE0974" w:rsidRDefault="00FE0974" w:rsidP="00FE0974">
            <w:pPr>
              <w:jc w:val="right"/>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$ 0,00</w:t>
            </w:r>
          </w:p>
        </w:tc>
        <w:tc>
          <w:tcPr>
            <w:tcW w:w="0" w:type="auto"/>
            <w:vAlign w:val="center"/>
            <w:hideMark/>
          </w:tcPr>
          <w:p w14:paraId="6B341A42" w14:textId="77777777" w:rsidR="00FE0974" w:rsidRPr="00FE0974" w:rsidRDefault="00FE0974" w:rsidP="00FE0974">
            <w:pPr>
              <w:rPr>
                <w:rFonts w:ascii="Times New Roman" w:eastAsia="Times New Roman" w:hAnsi="Times New Roman" w:cs="Times New Roman"/>
                <w:sz w:val="20"/>
                <w:szCs w:val="20"/>
                <w:lang w:val="es-CO" w:eastAsia="es-CO"/>
              </w:rPr>
            </w:pPr>
          </w:p>
        </w:tc>
      </w:tr>
    </w:tbl>
    <w:p w14:paraId="0B1B3EF4" w14:textId="77777777" w:rsidR="00374D99" w:rsidRPr="00681758" w:rsidRDefault="00374D99" w:rsidP="00374D99">
      <w:pPr>
        <w:jc w:val="both"/>
        <w:rPr>
          <w:rFonts w:ascii="Museo Sans 300" w:hAnsi="Museo Sans 300"/>
        </w:rPr>
      </w:pPr>
    </w:p>
    <w:p w14:paraId="2F4AC1CD" w14:textId="6A5BCC37" w:rsidR="00374D99" w:rsidRPr="00681758" w:rsidRDefault="0047573C" w:rsidP="00374D99">
      <w:pPr>
        <w:jc w:val="center"/>
        <w:rPr>
          <w:rFonts w:ascii="Museo Sans 300" w:hAnsi="Museo Sans 300"/>
          <w:b/>
        </w:rPr>
      </w:pPr>
      <w:r w:rsidRPr="00681758">
        <w:rPr>
          <w:rFonts w:ascii="Museo Sans 300" w:hAnsi="Museo Sans 300"/>
          <w:b/>
        </w:rPr>
        <w:t xml:space="preserve">Subproyecto 5. </w:t>
      </w:r>
      <w:r w:rsidR="00EE487E" w:rsidRPr="00FE0974">
        <w:rPr>
          <w:rFonts w:ascii="Arial Narrow" w:eastAsia="Times New Roman" w:hAnsi="Arial Narrow" w:cs="Arial"/>
          <w:b/>
          <w:bCs/>
          <w:lang w:val="es-CO" w:eastAsia="es-CO"/>
        </w:rPr>
        <w:t>SISTEMA ELÉCTRICO</w:t>
      </w:r>
    </w:p>
    <w:tbl>
      <w:tblPr>
        <w:tblW w:w="11289" w:type="dxa"/>
        <w:tblInd w:w="-1144" w:type="dxa"/>
        <w:tblLayout w:type="fixed"/>
        <w:tblCellMar>
          <w:left w:w="70" w:type="dxa"/>
          <w:right w:w="70" w:type="dxa"/>
        </w:tblCellMar>
        <w:tblLook w:val="04A0" w:firstRow="1" w:lastRow="0" w:firstColumn="1" w:lastColumn="0" w:noHBand="0" w:noVBand="1"/>
      </w:tblPr>
      <w:tblGrid>
        <w:gridCol w:w="850"/>
        <w:gridCol w:w="6947"/>
        <w:gridCol w:w="567"/>
        <w:gridCol w:w="569"/>
        <w:gridCol w:w="1234"/>
        <w:gridCol w:w="938"/>
        <w:gridCol w:w="184"/>
      </w:tblGrid>
      <w:tr w:rsidR="00FE0974" w:rsidRPr="00FE0974" w14:paraId="67B72027" w14:textId="77777777" w:rsidTr="00EE487E">
        <w:trPr>
          <w:gridAfter w:val="1"/>
          <w:wAfter w:w="184" w:type="dxa"/>
          <w:trHeight w:val="497"/>
        </w:trPr>
        <w:tc>
          <w:tcPr>
            <w:tcW w:w="850"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7E4D9187"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ITEM DE PAGO</w:t>
            </w:r>
          </w:p>
        </w:tc>
        <w:tc>
          <w:tcPr>
            <w:tcW w:w="6947"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00D4DEF5"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DESCRIPCION</w:t>
            </w:r>
          </w:p>
        </w:tc>
        <w:tc>
          <w:tcPr>
            <w:tcW w:w="567"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017A1AAD"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UND.</w:t>
            </w:r>
          </w:p>
        </w:tc>
        <w:tc>
          <w:tcPr>
            <w:tcW w:w="569"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445DFEC5"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CANTIDAD</w:t>
            </w:r>
          </w:p>
        </w:tc>
        <w:tc>
          <w:tcPr>
            <w:tcW w:w="1234"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65039913"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VALOR UNITARIO</w:t>
            </w:r>
          </w:p>
        </w:tc>
        <w:tc>
          <w:tcPr>
            <w:tcW w:w="938" w:type="dxa"/>
            <w:vMerge w:val="restart"/>
            <w:tcBorders>
              <w:top w:val="nil"/>
              <w:left w:val="nil"/>
              <w:bottom w:val="single" w:sz="8" w:space="0" w:color="000000"/>
              <w:right w:val="single" w:sz="8" w:space="0" w:color="auto"/>
            </w:tcBorders>
            <w:shd w:val="clear" w:color="000000" w:fill="FFFFFF"/>
            <w:vAlign w:val="center"/>
            <w:hideMark/>
          </w:tcPr>
          <w:p w14:paraId="561466C3"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xml:space="preserve">VALOR TOTAL                                </w:t>
            </w:r>
          </w:p>
        </w:tc>
      </w:tr>
      <w:tr w:rsidR="00FE0974" w:rsidRPr="00FE0974" w14:paraId="0721FF7E" w14:textId="77777777" w:rsidTr="00EE487E">
        <w:trPr>
          <w:trHeight w:val="497"/>
        </w:trPr>
        <w:tc>
          <w:tcPr>
            <w:tcW w:w="850" w:type="dxa"/>
            <w:vMerge/>
            <w:tcBorders>
              <w:top w:val="nil"/>
              <w:left w:val="single" w:sz="8" w:space="0" w:color="auto"/>
              <w:bottom w:val="single" w:sz="8" w:space="0" w:color="000000"/>
              <w:right w:val="single" w:sz="4" w:space="0" w:color="auto"/>
            </w:tcBorders>
            <w:vAlign w:val="center"/>
            <w:hideMark/>
          </w:tcPr>
          <w:p w14:paraId="775965C9" w14:textId="77777777" w:rsidR="00FE0974" w:rsidRPr="00FE0974" w:rsidRDefault="00FE0974" w:rsidP="00FE0974">
            <w:pPr>
              <w:rPr>
                <w:rFonts w:ascii="Arial Narrow" w:eastAsia="Times New Roman" w:hAnsi="Arial Narrow" w:cs="Arial"/>
                <w:b/>
                <w:bCs/>
                <w:lang w:val="es-CO" w:eastAsia="es-CO"/>
              </w:rPr>
            </w:pPr>
          </w:p>
        </w:tc>
        <w:tc>
          <w:tcPr>
            <w:tcW w:w="6947" w:type="dxa"/>
            <w:vMerge/>
            <w:tcBorders>
              <w:top w:val="nil"/>
              <w:left w:val="single" w:sz="8" w:space="0" w:color="auto"/>
              <w:bottom w:val="single" w:sz="8" w:space="0" w:color="000000"/>
              <w:right w:val="single" w:sz="4" w:space="0" w:color="auto"/>
            </w:tcBorders>
            <w:vAlign w:val="center"/>
            <w:hideMark/>
          </w:tcPr>
          <w:p w14:paraId="3BA2C642" w14:textId="77777777" w:rsidR="00FE0974" w:rsidRPr="00FE0974" w:rsidRDefault="00FE0974" w:rsidP="00FE0974">
            <w:pPr>
              <w:rPr>
                <w:rFonts w:ascii="Arial Narrow" w:eastAsia="Times New Roman" w:hAnsi="Arial Narrow" w:cs="Arial"/>
                <w:b/>
                <w:bCs/>
                <w:lang w:val="es-CO" w:eastAsia="es-CO"/>
              </w:rPr>
            </w:pPr>
          </w:p>
        </w:tc>
        <w:tc>
          <w:tcPr>
            <w:tcW w:w="567" w:type="dxa"/>
            <w:vMerge/>
            <w:tcBorders>
              <w:top w:val="nil"/>
              <w:left w:val="single" w:sz="4" w:space="0" w:color="auto"/>
              <w:bottom w:val="single" w:sz="8" w:space="0" w:color="000000"/>
              <w:right w:val="single" w:sz="4" w:space="0" w:color="auto"/>
            </w:tcBorders>
            <w:vAlign w:val="center"/>
            <w:hideMark/>
          </w:tcPr>
          <w:p w14:paraId="6E9C9DBA" w14:textId="77777777" w:rsidR="00FE0974" w:rsidRPr="00FE0974" w:rsidRDefault="00FE0974" w:rsidP="00FE0974">
            <w:pPr>
              <w:rPr>
                <w:rFonts w:ascii="Arial Narrow" w:eastAsia="Times New Roman" w:hAnsi="Arial Narrow" w:cs="Arial"/>
                <w:b/>
                <w:bCs/>
                <w:lang w:val="es-CO" w:eastAsia="es-CO"/>
              </w:rPr>
            </w:pPr>
          </w:p>
        </w:tc>
        <w:tc>
          <w:tcPr>
            <w:tcW w:w="569" w:type="dxa"/>
            <w:vMerge/>
            <w:tcBorders>
              <w:top w:val="nil"/>
              <w:left w:val="single" w:sz="4" w:space="0" w:color="auto"/>
              <w:bottom w:val="single" w:sz="8" w:space="0" w:color="000000"/>
              <w:right w:val="single" w:sz="4" w:space="0" w:color="auto"/>
            </w:tcBorders>
            <w:vAlign w:val="center"/>
            <w:hideMark/>
          </w:tcPr>
          <w:p w14:paraId="095BDAEA" w14:textId="77777777" w:rsidR="00FE0974" w:rsidRPr="00FE0974" w:rsidRDefault="00FE0974" w:rsidP="00FE0974">
            <w:pPr>
              <w:rPr>
                <w:rFonts w:ascii="Arial Narrow" w:eastAsia="Times New Roman" w:hAnsi="Arial Narrow" w:cs="Arial"/>
                <w:b/>
                <w:bCs/>
                <w:lang w:val="es-CO" w:eastAsia="es-CO"/>
              </w:rPr>
            </w:pPr>
          </w:p>
        </w:tc>
        <w:tc>
          <w:tcPr>
            <w:tcW w:w="1234" w:type="dxa"/>
            <w:vMerge/>
            <w:tcBorders>
              <w:top w:val="nil"/>
              <w:left w:val="single" w:sz="4" w:space="0" w:color="auto"/>
              <w:bottom w:val="single" w:sz="8" w:space="0" w:color="000000"/>
              <w:right w:val="single" w:sz="8" w:space="0" w:color="auto"/>
            </w:tcBorders>
            <w:vAlign w:val="center"/>
            <w:hideMark/>
          </w:tcPr>
          <w:p w14:paraId="23E9FDAE" w14:textId="77777777" w:rsidR="00FE0974" w:rsidRPr="00FE0974" w:rsidRDefault="00FE0974" w:rsidP="00FE0974">
            <w:pPr>
              <w:rPr>
                <w:rFonts w:ascii="Arial Narrow" w:eastAsia="Times New Roman" w:hAnsi="Arial Narrow" w:cs="Arial"/>
                <w:b/>
                <w:bCs/>
                <w:lang w:val="es-CO" w:eastAsia="es-CO"/>
              </w:rPr>
            </w:pPr>
          </w:p>
        </w:tc>
        <w:tc>
          <w:tcPr>
            <w:tcW w:w="938" w:type="dxa"/>
            <w:vMerge/>
            <w:tcBorders>
              <w:top w:val="nil"/>
              <w:left w:val="nil"/>
              <w:bottom w:val="single" w:sz="8" w:space="0" w:color="000000"/>
              <w:right w:val="single" w:sz="8" w:space="0" w:color="auto"/>
            </w:tcBorders>
            <w:vAlign w:val="center"/>
            <w:hideMark/>
          </w:tcPr>
          <w:p w14:paraId="62B5B84D" w14:textId="77777777" w:rsidR="00FE0974" w:rsidRPr="00FE0974" w:rsidRDefault="00FE0974" w:rsidP="00FE0974">
            <w:pPr>
              <w:rPr>
                <w:rFonts w:ascii="Arial Narrow" w:eastAsia="Times New Roman" w:hAnsi="Arial Narrow" w:cs="Arial"/>
                <w:b/>
                <w:bCs/>
                <w:lang w:val="es-CO" w:eastAsia="es-CO"/>
              </w:rPr>
            </w:pPr>
          </w:p>
        </w:tc>
        <w:tc>
          <w:tcPr>
            <w:tcW w:w="184" w:type="dxa"/>
            <w:tcBorders>
              <w:top w:val="nil"/>
              <w:left w:val="nil"/>
              <w:bottom w:val="nil"/>
              <w:right w:val="nil"/>
            </w:tcBorders>
            <w:shd w:val="clear" w:color="auto" w:fill="auto"/>
            <w:noWrap/>
            <w:vAlign w:val="bottom"/>
            <w:hideMark/>
          </w:tcPr>
          <w:p w14:paraId="706C55BC" w14:textId="77777777" w:rsidR="00FE0974" w:rsidRPr="00FE0974" w:rsidRDefault="00FE0974" w:rsidP="00FE0974">
            <w:pPr>
              <w:jc w:val="center"/>
              <w:rPr>
                <w:rFonts w:ascii="Arial Narrow" w:eastAsia="Times New Roman" w:hAnsi="Arial Narrow" w:cs="Arial"/>
                <w:b/>
                <w:bCs/>
                <w:lang w:val="es-CO" w:eastAsia="es-CO"/>
              </w:rPr>
            </w:pPr>
          </w:p>
        </w:tc>
      </w:tr>
      <w:tr w:rsidR="00FE0974" w:rsidRPr="00FE0974" w14:paraId="0B7D65BC" w14:textId="77777777" w:rsidTr="00EE487E">
        <w:trPr>
          <w:trHeight w:val="497"/>
        </w:trPr>
        <w:tc>
          <w:tcPr>
            <w:tcW w:w="85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14:paraId="3E53315B"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5,1</w:t>
            </w:r>
          </w:p>
        </w:tc>
        <w:tc>
          <w:tcPr>
            <w:tcW w:w="6947" w:type="dxa"/>
            <w:tcBorders>
              <w:top w:val="nil"/>
              <w:left w:val="nil"/>
              <w:bottom w:val="single" w:sz="4" w:space="0" w:color="auto"/>
              <w:right w:val="single" w:sz="4" w:space="0" w:color="auto"/>
            </w:tcBorders>
            <w:shd w:val="clear" w:color="000000" w:fill="F2F2F2"/>
            <w:vAlign w:val="center"/>
            <w:hideMark/>
          </w:tcPr>
          <w:p w14:paraId="18994CD3" w14:textId="77777777" w:rsidR="00FE0974" w:rsidRPr="00FE0974" w:rsidRDefault="00FE0974" w:rsidP="00FE0974">
            <w:pP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w:t>
            </w:r>
          </w:p>
        </w:tc>
        <w:tc>
          <w:tcPr>
            <w:tcW w:w="567" w:type="dxa"/>
            <w:tcBorders>
              <w:top w:val="nil"/>
              <w:left w:val="nil"/>
              <w:bottom w:val="single" w:sz="4" w:space="0" w:color="auto"/>
              <w:right w:val="single" w:sz="4" w:space="0" w:color="auto"/>
            </w:tcBorders>
            <w:shd w:val="clear" w:color="000000" w:fill="F2F2F2"/>
            <w:noWrap/>
            <w:vAlign w:val="center"/>
            <w:hideMark/>
          </w:tcPr>
          <w:p w14:paraId="4C24E92F"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569" w:type="dxa"/>
            <w:tcBorders>
              <w:top w:val="nil"/>
              <w:left w:val="nil"/>
              <w:bottom w:val="single" w:sz="4" w:space="0" w:color="auto"/>
              <w:right w:val="single" w:sz="4" w:space="0" w:color="auto"/>
            </w:tcBorders>
            <w:shd w:val="clear" w:color="000000" w:fill="F2F2F2"/>
            <w:vAlign w:val="center"/>
            <w:hideMark/>
          </w:tcPr>
          <w:p w14:paraId="3F128232"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234" w:type="dxa"/>
            <w:tcBorders>
              <w:top w:val="nil"/>
              <w:left w:val="nil"/>
              <w:bottom w:val="single" w:sz="4" w:space="0" w:color="auto"/>
              <w:right w:val="single" w:sz="8" w:space="0" w:color="auto"/>
            </w:tcBorders>
            <w:shd w:val="clear" w:color="000000" w:fill="F2F2F2"/>
            <w:vAlign w:val="center"/>
            <w:hideMark/>
          </w:tcPr>
          <w:p w14:paraId="44199500"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000000" w:fill="F2F2F2"/>
            <w:vAlign w:val="center"/>
            <w:hideMark/>
          </w:tcPr>
          <w:p w14:paraId="2475FCD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84" w:type="dxa"/>
            <w:vAlign w:val="center"/>
            <w:hideMark/>
          </w:tcPr>
          <w:p w14:paraId="5D727849"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B20CCC3" w14:textId="77777777" w:rsidTr="00EE487E">
        <w:trPr>
          <w:trHeight w:val="1753"/>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64B48F46"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5.1.1</w:t>
            </w:r>
          </w:p>
        </w:tc>
        <w:tc>
          <w:tcPr>
            <w:tcW w:w="6947" w:type="dxa"/>
            <w:tcBorders>
              <w:top w:val="nil"/>
              <w:left w:val="single" w:sz="4" w:space="0" w:color="auto"/>
              <w:bottom w:val="single" w:sz="4" w:space="0" w:color="auto"/>
              <w:right w:val="single" w:sz="4" w:space="0" w:color="auto"/>
            </w:tcBorders>
            <w:shd w:val="clear" w:color="auto" w:fill="auto"/>
            <w:vAlign w:val="center"/>
            <w:hideMark/>
          </w:tcPr>
          <w:p w14:paraId="7DE9502F"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INSTALACIÓN DE ESTRUCTURA PRIMARIA PARA ACOMETIDA PRIMARIA PARA 7.62KV PARA MONTAJE DE TRANSFORMADOR MONOFÁSICO 15KVA, SEGÚN NORMA VIGENTE DEL OPERADOR DE RED EN POSTE EXISTENTE. INCLUYE  HERRAJES, PARARRAYOS, CORTACIRCUITOS, CONECTORES TRANSVERSALES, TORNILLOS, PUESTA A TIERRA Y DEMÁS ACCESORIOS PARA SU CORRECTO FUNCIONAMIENTO. NO INCLUYE POSTE</w:t>
            </w:r>
          </w:p>
        </w:tc>
        <w:tc>
          <w:tcPr>
            <w:tcW w:w="567" w:type="dxa"/>
            <w:tcBorders>
              <w:top w:val="nil"/>
              <w:left w:val="nil"/>
              <w:bottom w:val="single" w:sz="4" w:space="0" w:color="auto"/>
              <w:right w:val="single" w:sz="4" w:space="0" w:color="auto"/>
            </w:tcBorders>
            <w:shd w:val="clear" w:color="auto" w:fill="auto"/>
            <w:noWrap/>
            <w:vAlign w:val="center"/>
            <w:hideMark/>
          </w:tcPr>
          <w:p w14:paraId="7AB62085"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4" w:space="0" w:color="auto"/>
              <w:right w:val="single" w:sz="4" w:space="0" w:color="auto"/>
            </w:tcBorders>
            <w:shd w:val="clear" w:color="auto" w:fill="auto"/>
            <w:vAlign w:val="center"/>
            <w:hideMark/>
          </w:tcPr>
          <w:p w14:paraId="380A7B7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1,00</w:t>
            </w:r>
          </w:p>
        </w:tc>
        <w:tc>
          <w:tcPr>
            <w:tcW w:w="1234" w:type="dxa"/>
            <w:tcBorders>
              <w:top w:val="nil"/>
              <w:left w:val="nil"/>
              <w:bottom w:val="single" w:sz="4" w:space="0" w:color="auto"/>
              <w:right w:val="single" w:sz="8" w:space="0" w:color="auto"/>
            </w:tcBorders>
            <w:shd w:val="clear" w:color="000000" w:fill="4472C4"/>
            <w:vAlign w:val="center"/>
            <w:hideMark/>
          </w:tcPr>
          <w:p w14:paraId="053036E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25B773F2"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09E7C297"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32B26621" w14:textId="77777777" w:rsidTr="00EE487E">
        <w:trPr>
          <w:trHeight w:val="497"/>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545C0744"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5.1.2</w:t>
            </w:r>
          </w:p>
        </w:tc>
        <w:tc>
          <w:tcPr>
            <w:tcW w:w="6947" w:type="dxa"/>
            <w:tcBorders>
              <w:top w:val="nil"/>
              <w:left w:val="single" w:sz="4" w:space="0" w:color="auto"/>
              <w:bottom w:val="single" w:sz="4" w:space="0" w:color="auto"/>
              <w:right w:val="single" w:sz="4" w:space="0" w:color="auto"/>
            </w:tcBorders>
            <w:shd w:val="clear" w:color="auto" w:fill="auto"/>
            <w:vAlign w:val="center"/>
            <w:hideMark/>
          </w:tcPr>
          <w:p w14:paraId="698F9EE8"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TRANSPORTE E  INSTALACIÓN DE ACOMETIDA AÉREA EN CABLES TRIPLEX 2 X 1/0 + 2 AWG</w:t>
            </w:r>
          </w:p>
        </w:tc>
        <w:tc>
          <w:tcPr>
            <w:tcW w:w="567" w:type="dxa"/>
            <w:tcBorders>
              <w:top w:val="nil"/>
              <w:left w:val="nil"/>
              <w:bottom w:val="single" w:sz="4" w:space="0" w:color="auto"/>
              <w:right w:val="single" w:sz="4" w:space="0" w:color="auto"/>
            </w:tcBorders>
            <w:shd w:val="clear" w:color="auto" w:fill="auto"/>
            <w:noWrap/>
            <w:vAlign w:val="center"/>
            <w:hideMark/>
          </w:tcPr>
          <w:p w14:paraId="45D01701"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569" w:type="dxa"/>
            <w:tcBorders>
              <w:top w:val="nil"/>
              <w:left w:val="nil"/>
              <w:bottom w:val="single" w:sz="4" w:space="0" w:color="auto"/>
              <w:right w:val="single" w:sz="4" w:space="0" w:color="auto"/>
            </w:tcBorders>
            <w:shd w:val="clear" w:color="auto" w:fill="auto"/>
            <w:vAlign w:val="center"/>
            <w:hideMark/>
          </w:tcPr>
          <w:p w14:paraId="5B0F4A5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160,00</w:t>
            </w:r>
          </w:p>
        </w:tc>
        <w:tc>
          <w:tcPr>
            <w:tcW w:w="1234" w:type="dxa"/>
            <w:tcBorders>
              <w:top w:val="nil"/>
              <w:left w:val="nil"/>
              <w:bottom w:val="single" w:sz="4" w:space="0" w:color="auto"/>
              <w:right w:val="single" w:sz="8" w:space="0" w:color="auto"/>
            </w:tcBorders>
            <w:shd w:val="clear" w:color="000000" w:fill="4472C4"/>
            <w:vAlign w:val="center"/>
            <w:hideMark/>
          </w:tcPr>
          <w:p w14:paraId="74A3E8A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4F217B4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528425FE"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2B17D608" w14:textId="77777777" w:rsidTr="00EE487E">
        <w:trPr>
          <w:trHeight w:val="907"/>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0104C633"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5.1.3</w:t>
            </w:r>
          </w:p>
        </w:tc>
        <w:tc>
          <w:tcPr>
            <w:tcW w:w="6947" w:type="dxa"/>
            <w:tcBorders>
              <w:top w:val="nil"/>
              <w:left w:val="single" w:sz="4" w:space="0" w:color="auto"/>
              <w:bottom w:val="single" w:sz="4" w:space="0" w:color="auto"/>
              <w:right w:val="single" w:sz="4" w:space="0" w:color="auto"/>
            </w:tcBorders>
            <w:shd w:val="clear" w:color="auto" w:fill="auto"/>
            <w:vAlign w:val="center"/>
            <w:hideMark/>
          </w:tcPr>
          <w:p w14:paraId="2F344D92"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TRANSPORTE E  INSTALACIÓN DE ACOMETIDA EN CABLE MONOPOLAR DE POTENCIA 2 x 2 + 2 + 6  CU, AWG  HF-FR (LIBRE DE HALÓGENOS), 600V, 90°C, PARA ACOMETIDAS DE GABINETE PRINCIPAL</w:t>
            </w:r>
          </w:p>
        </w:tc>
        <w:tc>
          <w:tcPr>
            <w:tcW w:w="567" w:type="dxa"/>
            <w:tcBorders>
              <w:top w:val="nil"/>
              <w:left w:val="nil"/>
              <w:bottom w:val="single" w:sz="4" w:space="0" w:color="auto"/>
              <w:right w:val="single" w:sz="4" w:space="0" w:color="auto"/>
            </w:tcBorders>
            <w:shd w:val="clear" w:color="auto" w:fill="auto"/>
            <w:noWrap/>
            <w:vAlign w:val="center"/>
            <w:hideMark/>
          </w:tcPr>
          <w:p w14:paraId="0490B8FA"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569" w:type="dxa"/>
            <w:tcBorders>
              <w:top w:val="nil"/>
              <w:left w:val="nil"/>
              <w:bottom w:val="single" w:sz="4" w:space="0" w:color="auto"/>
              <w:right w:val="single" w:sz="4" w:space="0" w:color="auto"/>
            </w:tcBorders>
            <w:shd w:val="clear" w:color="auto" w:fill="auto"/>
            <w:vAlign w:val="center"/>
            <w:hideMark/>
          </w:tcPr>
          <w:p w14:paraId="3F15131E"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106,00</w:t>
            </w:r>
          </w:p>
        </w:tc>
        <w:tc>
          <w:tcPr>
            <w:tcW w:w="1234" w:type="dxa"/>
            <w:tcBorders>
              <w:top w:val="nil"/>
              <w:left w:val="nil"/>
              <w:bottom w:val="single" w:sz="4" w:space="0" w:color="auto"/>
              <w:right w:val="single" w:sz="8" w:space="0" w:color="auto"/>
            </w:tcBorders>
            <w:shd w:val="clear" w:color="000000" w:fill="4472C4"/>
            <w:vAlign w:val="center"/>
            <w:hideMark/>
          </w:tcPr>
          <w:p w14:paraId="268B4240"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47795309"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14736C8B"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3BA2DB31" w14:textId="77777777" w:rsidTr="00EE487E">
        <w:trPr>
          <w:trHeight w:val="1355"/>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4C7AB9F6"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5.1.4</w:t>
            </w:r>
          </w:p>
        </w:tc>
        <w:tc>
          <w:tcPr>
            <w:tcW w:w="6947" w:type="dxa"/>
            <w:tcBorders>
              <w:top w:val="nil"/>
              <w:left w:val="single" w:sz="4" w:space="0" w:color="auto"/>
              <w:bottom w:val="single" w:sz="4" w:space="0" w:color="auto"/>
              <w:right w:val="single" w:sz="4" w:space="0" w:color="auto"/>
            </w:tcBorders>
            <w:shd w:val="clear" w:color="auto" w:fill="auto"/>
            <w:vAlign w:val="center"/>
            <w:hideMark/>
          </w:tcPr>
          <w:p w14:paraId="1B3CF008"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INSTALACIÓN DE TUBERÍA PVC TIPO DB 1</w:t>
            </w:r>
            <w:r w:rsidRPr="00FE0974">
              <w:rPr>
                <w:rFonts w:ascii="Arial" w:eastAsia="Times New Roman" w:hAnsi="Arial" w:cs="Arial"/>
                <w:lang w:val="es-CO" w:eastAsia="es-CO"/>
              </w:rPr>
              <w:t>ɸ</w:t>
            </w:r>
            <w:r w:rsidRPr="00FE0974">
              <w:rPr>
                <w:rFonts w:ascii="Arial Narrow" w:eastAsia="Times New Roman" w:hAnsi="Arial Narrow" w:cs="Arial"/>
                <w:lang w:val="es-CO" w:eastAsia="es-CO"/>
              </w:rPr>
              <w:t>2" BAJO NORMA EPM RS1-005 (PARA CANALIZACIONES ACOMETIDA PRINCIPAL). INCLUYE: TENDIDO, CINTA DE SEÑALIZACIÓN, SOLDADURA PARA PVC, CODOS, TERMINALES TIPO CAMPANA Y TODOS LOS ELEMENTOS REQUERIDOS PARA SU ADECUADA INSTALACIÓN.</w:t>
            </w:r>
          </w:p>
        </w:tc>
        <w:tc>
          <w:tcPr>
            <w:tcW w:w="567" w:type="dxa"/>
            <w:tcBorders>
              <w:top w:val="nil"/>
              <w:left w:val="nil"/>
              <w:bottom w:val="single" w:sz="4" w:space="0" w:color="auto"/>
              <w:right w:val="single" w:sz="4" w:space="0" w:color="auto"/>
            </w:tcBorders>
            <w:shd w:val="clear" w:color="auto" w:fill="auto"/>
            <w:noWrap/>
            <w:vAlign w:val="center"/>
            <w:hideMark/>
          </w:tcPr>
          <w:p w14:paraId="0BD11855"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569" w:type="dxa"/>
            <w:tcBorders>
              <w:top w:val="nil"/>
              <w:left w:val="nil"/>
              <w:bottom w:val="single" w:sz="4" w:space="0" w:color="auto"/>
              <w:right w:val="single" w:sz="4" w:space="0" w:color="auto"/>
            </w:tcBorders>
            <w:shd w:val="clear" w:color="auto" w:fill="auto"/>
            <w:vAlign w:val="center"/>
            <w:hideMark/>
          </w:tcPr>
          <w:p w14:paraId="6F9F3BE9"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100,00</w:t>
            </w:r>
          </w:p>
        </w:tc>
        <w:tc>
          <w:tcPr>
            <w:tcW w:w="1234" w:type="dxa"/>
            <w:tcBorders>
              <w:top w:val="nil"/>
              <w:left w:val="nil"/>
              <w:bottom w:val="single" w:sz="4" w:space="0" w:color="auto"/>
              <w:right w:val="single" w:sz="8" w:space="0" w:color="auto"/>
            </w:tcBorders>
            <w:shd w:val="clear" w:color="000000" w:fill="4472C4"/>
            <w:vAlign w:val="center"/>
            <w:hideMark/>
          </w:tcPr>
          <w:p w14:paraId="4ACA3AF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4B4560DC"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3FA1C22C"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7AD17EA" w14:textId="77777777" w:rsidTr="00EE487E">
        <w:trPr>
          <w:trHeight w:val="1315"/>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71BFAC08"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lastRenderedPageBreak/>
              <w:t>5.1.5</w:t>
            </w:r>
          </w:p>
        </w:tc>
        <w:tc>
          <w:tcPr>
            <w:tcW w:w="6947" w:type="dxa"/>
            <w:tcBorders>
              <w:top w:val="nil"/>
              <w:left w:val="single" w:sz="4" w:space="0" w:color="auto"/>
              <w:bottom w:val="single" w:sz="4" w:space="0" w:color="auto"/>
              <w:right w:val="single" w:sz="4" w:space="0" w:color="auto"/>
            </w:tcBorders>
            <w:shd w:val="clear" w:color="auto" w:fill="auto"/>
            <w:vAlign w:val="center"/>
            <w:hideMark/>
          </w:tcPr>
          <w:p w14:paraId="6137A8D0"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SUMINISTRO E INSTALACIÓN DE TUBERÍA PVC TIPO DB </w:t>
            </w:r>
            <w:r w:rsidRPr="00FE0974">
              <w:rPr>
                <w:rFonts w:ascii="Arial" w:eastAsia="Times New Roman" w:hAnsi="Arial" w:cs="Arial"/>
                <w:lang w:val="es-CO" w:eastAsia="es-CO"/>
              </w:rPr>
              <w:t>ɸ</w:t>
            </w:r>
            <w:r w:rsidRPr="00FE0974">
              <w:rPr>
                <w:rFonts w:ascii="Arial Narrow" w:eastAsia="Times New Roman" w:hAnsi="Arial Narrow" w:cs="Arial"/>
                <w:lang w:val="es-CO" w:eastAsia="es-CO"/>
              </w:rPr>
              <w:t>1" BAJO NORMA EPM RS1-005 (PARA CANALIZACIONES ACOMETIDAS EN GENERAL). INCLUYE: TENDIDO, CINTA DE SEÑALIZACIÓN, SOLDADURA PARA PVC, CODOS, TERMINALES TIPO CAMPANA Y TODOS LOS ELEMENTOS REQUERIDOS PARA SU ADECUADA INSTALACIÓN.</w:t>
            </w:r>
          </w:p>
        </w:tc>
        <w:tc>
          <w:tcPr>
            <w:tcW w:w="567" w:type="dxa"/>
            <w:tcBorders>
              <w:top w:val="nil"/>
              <w:left w:val="nil"/>
              <w:bottom w:val="single" w:sz="4" w:space="0" w:color="auto"/>
              <w:right w:val="single" w:sz="4" w:space="0" w:color="auto"/>
            </w:tcBorders>
            <w:shd w:val="clear" w:color="auto" w:fill="auto"/>
            <w:noWrap/>
            <w:vAlign w:val="center"/>
            <w:hideMark/>
          </w:tcPr>
          <w:p w14:paraId="2F5421C9"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569" w:type="dxa"/>
            <w:tcBorders>
              <w:top w:val="nil"/>
              <w:left w:val="nil"/>
              <w:bottom w:val="single" w:sz="4" w:space="0" w:color="auto"/>
              <w:right w:val="single" w:sz="4" w:space="0" w:color="auto"/>
            </w:tcBorders>
            <w:shd w:val="clear" w:color="auto" w:fill="auto"/>
            <w:vAlign w:val="center"/>
            <w:hideMark/>
          </w:tcPr>
          <w:p w14:paraId="49A0D6E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7,00</w:t>
            </w:r>
          </w:p>
        </w:tc>
        <w:tc>
          <w:tcPr>
            <w:tcW w:w="1234" w:type="dxa"/>
            <w:tcBorders>
              <w:top w:val="nil"/>
              <w:left w:val="nil"/>
              <w:bottom w:val="single" w:sz="4" w:space="0" w:color="auto"/>
              <w:right w:val="single" w:sz="8" w:space="0" w:color="auto"/>
            </w:tcBorders>
            <w:shd w:val="clear" w:color="000000" w:fill="4472C4"/>
            <w:vAlign w:val="center"/>
            <w:hideMark/>
          </w:tcPr>
          <w:p w14:paraId="3A61A002"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4E442DC4"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289C8528"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2353CA47" w14:textId="77777777" w:rsidTr="00EE487E">
        <w:trPr>
          <w:trHeight w:val="497"/>
        </w:trPr>
        <w:tc>
          <w:tcPr>
            <w:tcW w:w="850" w:type="dxa"/>
            <w:tcBorders>
              <w:top w:val="nil"/>
              <w:left w:val="single" w:sz="8" w:space="0" w:color="auto"/>
              <w:bottom w:val="single" w:sz="4" w:space="0" w:color="auto"/>
              <w:right w:val="single" w:sz="4" w:space="0" w:color="auto"/>
            </w:tcBorders>
            <w:shd w:val="clear" w:color="000000" w:fill="F2F2F2"/>
            <w:noWrap/>
            <w:vAlign w:val="center"/>
            <w:hideMark/>
          </w:tcPr>
          <w:p w14:paraId="667B3151"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5,2</w:t>
            </w:r>
          </w:p>
        </w:tc>
        <w:tc>
          <w:tcPr>
            <w:tcW w:w="6947" w:type="dxa"/>
            <w:tcBorders>
              <w:top w:val="nil"/>
              <w:left w:val="nil"/>
              <w:bottom w:val="single" w:sz="4" w:space="0" w:color="auto"/>
              <w:right w:val="single" w:sz="4" w:space="0" w:color="auto"/>
            </w:tcBorders>
            <w:shd w:val="clear" w:color="000000" w:fill="F2F2F2"/>
            <w:vAlign w:val="center"/>
            <w:hideMark/>
          </w:tcPr>
          <w:p w14:paraId="1F1FCAF1" w14:textId="77777777" w:rsidR="00FE0974" w:rsidRPr="00FE0974" w:rsidRDefault="00FE0974" w:rsidP="00FE0974">
            <w:pP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w:t>
            </w:r>
          </w:p>
        </w:tc>
        <w:tc>
          <w:tcPr>
            <w:tcW w:w="567" w:type="dxa"/>
            <w:tcBorders>
              <w:top w:val="nil"/>
              <w:left w:val="nil"/>
              <w:bottom w:val="single" w:sz="4" w:space="0" w:color="auto"/>
              <w:right w:val="single" w:sz="4" w:space="0" w:color="auto"/>
            </w:tcBorders>
            <w:shd w:val="clear" w:color="000000" w:fill="F2F2F2"/>
            <w:noWrap/>
            <w:vAlign w:val="center"/>
            <w:hideMark/>
          </w:tcPr>
          <w:p w14:paraId="21B94337"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569" w:type="dxa"/>
            <w:tcBorders>
              <w:top w:val="nil"/>
              <w:left w:val="nil"/>
              <w:bottom w:val="single" w:sz="4" w:space="0" w:color="auto"/>
              <w:right w:val="single" w:sz="4" w:space="0" w:color="auto"/>
            </w:tcBorders>
            <w:shd w:val="clear" w:color="000000" w:fill="F2F2F2"/>
            <w:vAlign w:val="center"/>
            <w:hideMark/>
          </w:tcPr>
          <w:p w14:paraId="5B544947"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234" w:type="dxa"/>
            <w:tcBorders>
              <w:top w:val="nil"/>
              <w:left w:val="nil"/>
              <w:bottom w:val="single" w:sz="4" w:space="0" w:color="auto"/>
              <w:right w:val="single" w:sz="8" w:space="0" w:color="auto"/>
            </w:tcBorders>
            <w:shd w:val="clear" w:color="000000" w:fill="F2F2F2"/>
            <w:vAlign w:val="center"/>
            <w:hideMark/>
          </w:tcPr>
          <w:p w14:paraId="4B8C20C1"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000000" w:fill="F2F2F2"/>
            <w:vAlign w:val="center"/>
            <w:hideMark/>
          </w:tcPr>
          <w:p w14:paraId="59D15E8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84" w:type="dxa"/>
            <w:vAlign w:val="center"/>
            <w:hideMark/>
          </w:tcPr>
          <w:p w14:paraId="5024801D"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43514C4F" w14:textId="77777777" w:rsidTr="00EE487E">
        <w:trPr>
          <w:trHeight w:val="2211"/>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6083D54A"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5.2.1</w:t>
            </w:r>
          </w:p>
        </w:tc>
        <w:tc>
          <w:tcPr>
            <w:tcW w:w="6947" w:type="dxa"/>
            <w:tcBorders>
              <w:top w:val="nil"/>
              <w:left w:val="single" w:sz="4" w:space="0" w:color="auto"/>
              <w:bottom w:val="single" w:sz="4" w:space="0" w:color="auto"/>
              <w:right w:val="single" w:sz="4" w:space="0" w:color="auto"/>
            </w:tcBorders>
            <w:shd w:val="clear" w:color="auto" w:fill="auto"/>
            <w:vAlign w:val="center"/>
            <w:hideMark/>
          </w:tcPr>
          <w:p w14:paraId="3C9A6D5F"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TRANSFORMADOR DE POTENCIA - TIPO:  ACEITE - POTENCIA: 15 KVA  - BAJAS PÉRDIDAS  - FRECUENCIA: 60HZ    - NUMERO DE FASES: UNA (1).  - TENSIÓN PRIMARIA: 7620 V.    - TENSIÓN SECUNDARIA: 240/120 V BAJO CARGA.                       - TIPO DE SERVICIO: CONTINUO. - MONTAJE: EN POSTE -MARCACIÓN EXTERIOR EN PLACA DE POLICARBONATO CON EL NOMBRE DE LA CELDA -PAGOS DE TRÁMITES, PRUEBAS Y LEGALIZACIÓN ANTE OPERADOR DE RED. NOTA: EL TRANSFORMADOR DEBERÁ CUMPLIR TODAS LAS CERTIFICACIONES RETIE Y NORMATIVIDADES EPM</w:t>
            </w:r>
          </w:p>
        </w:tc>
        <w:tc>
          <w:tcPr>
            <w:tcW w:w="567" w:type="dxa"/>
            <w:tcBorders>
              <w:top w:val="nil"/>
              <w:left w:val="nil"/>
              <w:bottom w:val="single" w:sz="4" w:space="0" w:color="auto"/>
              <w:right w:val="single" w:sz="4" w:space="0" w:color="auto"/>
            </w:tcBorders>
            <w:shd w:val="clear" w:color="auto" w:fill="auto"/>
            <w:noWrap/>
            <w:vAlign w:val="center"/>
            <w:hideMark/>
          </w:tcPr>
          <w:p w14:paraId="0B62A829"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4" w:space="0" w:color="auto"/>
              <w:right w:val="single" w:sz="4" w:space="0" w:color="auto"/>
            </w:tcBorders>
            <w:shd w:val="clear" w:color="auto" w:fill="auto"/>
            <w:vAlign w:val="center"/>
            <w:hideMark/>
          </w:tcPr>
          <w:p w14:paraId="62D9EDC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1,00</w:t>
            </w:r>
          </w:p>
        </w:tc>
        <w:tc>
          <w:tcPr>
            <w:tcW w:w="1234" w:type="dxa"/>
            <w:tcBorders>
              <w:top w:val="nil"/>
              <w:left w:val="nil"/>
              <w:bottom w:val="single" w:sz="4" w:space="0" w:color="auto"/>
              <w:right w:val="single" w:sz="8" w:space="0" w:color="auto"/>
            </w:tcBorders>
            <w:shd w:val="clear" w:color="000000" w:fill="4472C4"/>
            <w:vAlign w:val="center"/>
            <w:hideMark/>
          </w:tcPr>
          <w:p w14:paraId="5D83F70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2AA8E4E5"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2C61E9C1"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332F0E54" w14:textId="77777777" w:rsidTr="00EE487E">
        <w:trPr>
          <w:trHeight w:val="497"/>
        </w:trPr>
        <w:tc>
          <w:tcPr>
            <w:tcW w:w="850" w:type="dxa"/>
            <w:tcBorders>
              <w:top w:val="nil"/>
              <w:left w:val="single" w:sz="8" w:space="0" w:color="auto"/>
              <w:bottom w:val="single" w:sz="4" w:space="0" w:color="auto"/>
              <w:right w:val="single" w:sz="4" w:space="0" w:color="auto"/>
            </w:tcBorders>
            <w:shd w:val="clear" w:color="000000" w:fill="F2F2F2"/>
            <w:noWrap/>
            <w:vAlign w:val="center"/>
            <w:hideMark/>
          </w:tcPr>
          <w:p w14:paraId="20E93935"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5,3</w:t>
            </w:r>
          </w:p>
        </w:tc>
        <w:tc>
          <w:tcPr>
            <w:tcW w:w="6947" w:type="dxa"/>
            <w:tcBorders>
              <w:top w:val="nil"/>
              <w:left w:val="nil"/>
              <w:bottom w:val="single" w:sz="4" w:space="0" w:color="auto"/>
              <w:right w:val="single" w:sz="4" w:space="0" w:color="auto"/>
            </w:tcBorders>
            <w:shd w:val="clear" w:color="000000" w:fill="F2F2F2"/>
            <w:vAlign w:val="center"/>
            <w:hideMark/>
          </w:tcPr>
          <w:p w14:paraId="2E447D2C" w14:textId="77777777" w:rsidR="00FE0974" w:rsidRPr="00FE0974" w:rsidRDefault="00FE0974" w:rsidP="00FE0974">
            <w:pP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w:t>
            </w:r>
          </w:p>
        </w:tc>
        <w:tc>
          <w:tcPr>
            <w:tcW w:w="567" w:type="dxa"/>
            <w:tcBorders>
              <w:top w:val="nil"/>
              <w:left w:val="nil"/>
              <w:bottom w:val="single" w:sz="4" w:space="0" w:color="auto"/>
              <w:right w:val="single" w:sz="4" w:space="0" w:color="auto"/>
            </w:tcBorders>
            <w:shd w:val="clear" w:color="000000" w:fill="F2F2F2"/>
            <w:noWrap/>
            <w:vAlign w:val="center"/>
            <w:hideMark/>
          </w:tcPr>
          <w:p w14:paraId="1482CF70"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569" w:type="dxa"/>
            <w:tcBorders>
              <w:top w:val="nil"/>
              <w:left w:val="nil"/>
              <w:bottom w:val="single" w:sz="4" w:space="0" w:color="auto"/>
              <w:right w:val="single" w:sz="4" w:space="0" w:color="auto"/>
            </w:tcBorders>
            <w:shd w:val="clear" w:color="000000" w:fill="F2F2F2"/>
            <w:vAlign w:val="center"/>
            <w:hideMark/>
          </w:tcPr>
          <w:p w14:paraId="795CB5FB"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234" w:type="dxa"/>
            <w:tcBorders>
              <w:top w:val="nil"/>
              <w:left w:val="nil"/>
              <w:bottom w:val="single" w:sz="4" w:space="0" w:color="auto"/>
              <w:right w:val="single" w:sz="8" w:space="0" w:color="auto"/>
            </w:tcBorders>
            <w:shd w:val="clear" w:color="000000" w:fill="F2F2F2"/>
            <w:vAlign w:val="center"/>
            <w:hideMark/>
          </w:tcPr>
          <w:p w14:paraId="74BE442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000000" w:fill="F2F2F2"/>
            <w:vAlign w:val="center"/>
            <w:hideMark/>
          </w:tcPr>
          <w:p w14:paraId="4249BAF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84" w:type="dxa"/>
            <w:vAlign w:val="center"/>
            <w:hideMark/>
          </w:tcPr>
          <w:p w14:paraId="2196D9D2"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0112192D" w14:textId="77777777" w:rsidTr="00EE487E">
        <w:trPr>
          <w:trHeight w:val="1721"/>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2F457978"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5.3.1</w:t>
            </w:r>
          </w:p>
        </w:tc>
        <w:tc>
          <w:tcPr>
            <w:tcW w:w="6947" w:type="dxa"/>
            <w:tcBorders>
              <w:top w:val="single" w:sz="4" w:space="0" w:color="auto"/>
              <w:left w:val="nil"/>
              <w:bottom w:val="single" w:sz="4" w:space="0" w:color="auto"/>
              <w:right w:val="single" w:sz="4" w:space="0" w:color="auto"/>
            </w:tcBorders>
            <w:shd w:val="clear" w:color="auto" w:fill="auto"/>
            <w:vAlign w:val="center"/>
            <w:hideMark/>
          </w:tcPr>
          <w:p w14:paraId="1751B8FA"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SUMINISTRO E  INSTALACIÓN DE ACOMETIDA EN CABLE MULTICONDUCTOR DE POTENCIA 3X10 AWG SINTOX, 600V, 90°C, DESDE TABLERO MULTIBREAKER HASTA APARATO FINAL (BOMBA SUMERGIBLE). INCLUYE: CONECTORES, CONEXIONADO, MARCACIÓN, PRUEBAS DE AISLAMIENTO Y TODOS LOS ACCESORIOS NECESARIOS PARA SU ADECUADA INSTALACIÓN Y PUESTA EN SERVICIO.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5321421"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569" w:type="dxa"/>
            <w:tcBorders>
              <w:top w:val="nil"/>
              <w:left w:val="nil"/>
              <w:bottom w:val="single" w:sz="4" w:space="0" w:color="auto"/>
              <w:right w:val="single" w:sz="4" w:space="0" w:color="auto"/>
            </w:tcBorders>
            <w:shd w:val="clear" w:color="auto" w:fill="auto"/>
            <w:vAlign w:val="center"/>
            <w:hideMark/>
          </w:tcPr>
          <w:p w14:paraId="5D3B1080"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12,00</w:t>
            </w:r>
          </w:p>
        </w:tc>
        <w:tc>
          <w:tcPr>
            <w:tcW w:w="1234" w:type="dxa"/>
            <w:tcBorders>
              <w:top w:val="nil"/>
              <w:left w:val="nil"/>
              <w:bottom w:val="single" w:sz="4" w:space="0" w:color="auto"/>
              <w:right w:val="single" w:sz="8" w:space="0" w:color="auto"/>
            </w:tcBorders>
            <w:shd w:val="clear" w:color="000000" w:fill="4472C4"/>
            <w:vAlign w:val="center"/>
            <w:hideMark/>
          </w:tcPr>
          <w:p w14:paraId="3DF4E886"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77893757"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661CFC90"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63B8B946" w14:textId="77777777" w:rsidTr="00EE487E">
        <w:trPr>
          <w:trHeight w:val="497"/>
        </w:trPr>
        <w:tc>
          <w:tcPr>
            <w:tcW w:w="850" w:type="dxa"/>
            <w:tcBorders>
              <w:top w:val="nil"/>
              <w:left w:val="single" w:sz="8" w:space="0" w:color="auto"/>
              <w:bottom w:val="single" w:sz="4" w:space="0" w:color="auto"/>
              <w:right w:val="single" w:sz="4" w:space="0" w:color="auto"/>
            </w:tcBorders>
            <w:shd w:val="clear" w:color="000000" w:fill="F2F2F2"/>
            <w:noWrap/>
            <w:vAlign w:val="center"/>
            <w:hideMark/>
          </w:tcPr>
          <w:p w14:paraId="2E5C864D"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5,4</w:t>
            </w:r>
          </w:p>
        </w:tc>
        <w:tc>
          <w:tcPr>
            <w:tcW w:w="6947" w:type="dxa"/>
            <w:tcBorders>
              <w:top w:val="single" w:sz="4" w:space="0" w:color="auto"/>
              <w:left w:val="nil"/>
              <w:bottom w:val="single" w:sz="4" w:space="0" w:color="auto"/>
              <w:right w:val="single" w:sz="4" w:space="0" w:color="auto"/>
            </w:tcBorders>
            <w:shd w:val="clear" w:color="000000" w:fill="F2F2F2"/>
            <w:vAlign w:val="center"/>
            <w:hideMark/>
          </w:tcPr>
          <w:p w14:paraId="2E98FF3B" w14:textId="77777777" w:rsidR="00FE0974" w:rsidRPr="00FE0974" w:rsidRDefault="00FE0974" w:rsidP="00FE0974">
            <w:pP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w:t>
            </w:r>
          </w:p>
        </w:tc>
        <w:tc>
          <w:tcPr>
            <w:tcW w:w="567" w:type="dxa"/>
            <w:tcBorders>
              <w:top w:val="nil"/>
              <w:left w:val="nil"/>
              <w:bottom w:val="single" w:sz="4" w:space="0" w:color="auto"/>
              <w:right w:val="single" w:sz="4" w:space="0" w:color="auto"/>
            </w:tcBorders>
            <w:shd w:val="clear" w:color="000000" w:fill="F2F2F2"/>
            <w:noWrap/>
            <w:vAlign w:val="center"/>
            <w:hideMark/>
          </w:tcPr>
          <w:p w14:paraId="3E8455CF"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569" w:type="dxa"/>
            <w:tcBorders>
              <w:top w:val="nil"/>
              <w:left w:val="nil"/>
              <w:bottom w:val="single" w:sz="4" w:space="0" w:color="auto"/>
              <w:right w:val="single" w:sz="4" w:space="0" w:color="auto"/>
            </w:tcBorders>
            <w:shd w:val="clear" w:color="000000" w:fill="F2F2F2"/>
            <w:vAlign w:val="center"/>
            <w:hideMark/>
          </w:tcPr>
          <w:p w14:paraId="75DCC073"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234" w:type="dxa"/>
            <w:tcBorders>
              <w:top w:val="nil"/>
              <w:left w:val="nil"/>
              <w:bottom w:val="single" w:sz="4" w:space="0" w:color="auto"/>
              <w:right w:val="single" w:sz="8" w:space="0" w:color="auto"/>
            </w:tcBorders>
            <w:shd w:val="clear" w:color="000000" w:fill="F2F2F2"/>
            <w:vAlign w:val="center"/>
            <w:hideMark/>
          </w:tcPr>
          <w:p w14:paraId="30CFE0A2"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000000" w:fill="F2F2F2"/>
            <w:vAlign w:val="center"/>
            <w:hideMark/>
          </w:tcPr>
          <w:p w14:paraId="31E96D36"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84" w:type="dxa"/>
            <w:vAlign w:val="center"/>
            <w:hideMark/>
          </w:tcPr>
          <w:p w14:paraId="630F7998"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DCF010B" w14:textId="77777777" w:rsidTr="00EE487E">
        <w:trPr>
          <w:trHeight w:val="1464"/>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40A89257"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5.4.1</w:t>
            </w:r>
          </w:p>
        </w:tc>
        <w:tc>
          <w:tcPr>
            <w:tcW w:w="6947" w:type="dxa"/>
            <w:tcBorders>
              <w:top w:val="single" w:sz="4" w:space="0" w:color="auto"/>
              <w:left w:val="nil"/>
              <w:bottom w:val="single" w:sz="4" w:space="0" w:color="auto"/>
              <w:right w:val="single" w:sz="4" w:space="0" w:color="auto"/>
            </w:tcBorders>
            <w:shd w:val="clear" w:color="auto" w:fill="auto"/>
            <w:vAlign w:val="center"/>
            <w:hideMark/>
          </w:tcPr>
          <w:p w14:paraId="1E02DA44"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SUMINISTRO, FABRICACIÓN, INSTALACIÓN, MONTAJE Y PUESTA EN SERVICIO DE GABINETE DE MEDIDA EN POSTE. INCLUYE GABINETE METÁLICO PARA INTEMPERIE, CONTADOR ELECTRÓNICO DE ENERGÍA ACTIVA Y REACTIVA 2F-3H, PROTECCIÓN, MARCACIÓN Y ELEMENTOS DE CONEXIÓN. INCLUYE TUBERÍA HASTA CAJA DE REGISTRO PARA PUESTA A TIERRA Y ACOMETIDA</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E7C2131"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4" w:space="0" w:color="auto"/>
              <w:right w:val="single" w:sz="4" w:space="0" w:color="auto"/>
            </w:tcBorders>
            <w:shd w:val="clear" w:color="auto" w:fill="auto"/>
            <w:vAlign w:val="center"/>
            <w:hideMark/>
          </w:tcPr>
          <w:p w14:paraId="2B124160"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1,00</w:t>
            </w:r>
          </w:p>
        </w:tc>
        <w:tc>
          <w:tcPr>
            <w:tcW w:w="1234" w:type="dxa"/>
            <w:tcBorders>
              <w:top w:val="nil"/>
              <w:left w:val="nil"/>
              <w:bottom w:val="single" w:sz="4" w:space="0" w:color="auto"/>
              <w:right w:val="single" w:sz="8" w:space="0" w:color="auto"/>
            </w:tcBorders>
            <w:shd w:val="clear" w:color="000000" w:fill="4472C4"/>
            <w:vAlign w:val="center"/>
            <w:hideMark/>
          </w:tcPr>
          <w:p w14:paraId="7662BAFE"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44AC882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29F10163"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54B4B3B8" w14:textId="77777777" w:rsidTr="00EE487E">
        <w:trPr>
          <w:trHeight w:val="2479"/>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2967C0D0"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5.4.2</w:t>
            </w:r>
          </w:p>
        </w:tc>
        <w:tc>
          <w:tcPr>
            <w:tcW w:w="6947" w:type="dxa"/>
            <w:tcBorders>
              <w:top w:val="nil"/>
              <w:left w:val="nil"/>
              <w:bottom w:val="single" w:sz="4" w:space="0" w:color="auto"/>
              <w:right w:val="single" w:sz="4" w:space="0" w:color="auto"/>
            </w:tcBorders>
            <w:shd w:val="clear" w:color="auto" w:fill="auto"/>
            <w:vAlign w:val="center"/>
            <w:hideMark/>
          </w:tcPr>
          <w:p w14:paraId="0C5CBFC9"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SUMINISTRO, FABRICACIÓN, INSTALACIÓN, MONTAJE Y PUESTA EN SERVICIO DE GABINETE  TIPO ML (TABLERO DE PROTECCIÓN Y CONTROL DE BOMBAS TE-01) EN LÁMINA COLD ROLLED CALIBRE 12 Y 14, BARRAJE DE CU ELECTROPLATEADO 2Φ- 4H (CON NEUTRO Y TIERRA), 108A, 120-240V, 60 HZ. INCLUYE: TOTALIZADOR 2X60 A, PROTECCIONES 1 DE (1X20 A), 1 DE (2X30 A), DPS TIPO I Y ANALIZADOR DE REDES PARA MEDICIÓN DE  VARIABLES ELÉCTRICAS, FIJACIÓN, MARCACIÓN SEGÚN RETIE, PUESTA A TIERRA SEGÚN RETIE Y NTC 2050, PRUEBAS Y CHEQUEOS. VER CARACTERÍSTICAS EN PLANO DIAGRAMA UNIFILAR</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D363BCA"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4" w:space="0" w:color="auto"/>
              <w:right w:val="single" w:sz="4" w:space="0" w:color="auto"/>
            </w:tcBorders>
            <w:shd w:val="clear" w:color="auto" w:fill="auto"/>
            <w:vAlign w:val="center"/>
            <w:hideMark/>
          </w:tcPr>
          <w:p w14:paraId="04A08FF3"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1,00</w:t>
            </w:r>
          </w:p>
        </w:tc>
        <w:tc>
          <w:tcPr>
            <w:tcW w:w="1234" w:type="dxa"/>
            <w:tcBorders>
              <w:top w:val="nil"/>
              <w:left w:val="nil"/>
              <w:bottom w:val="single" w:sz="4" w:space="0" w:color="auto"/>
              <w:right w:val="single" w:sz="8" w:space="0" w:color="auto"/>
            </w:tcBorders>
            <w:shd w:val="clear" w:color="000000" w:fill="4472C4"/>
            <w:vAlign w:val="center"/>
            <w:hideMark/>
          </w:tcPr>
          <w:p w14:paraId="1EBF0F68"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22BED01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0D42BF61"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398C01C6" w14:textId="77777777" w:rsidTr="00EE487E">
        <w:trPr>
          <w:trHeight w:val="497"/>
        </w:trPr>
        <w:tc>
          <w:tcPr>
            <w:tcW w:w="850" w:type="dxa"/>
            <w:tcBorders>
              <w:top w:val="nil"/>
              <w:left w:val="single" w:sz="8" w:space="0" w:color="auto"/>
              <w:bottom w:val="single" w:sz="4" w:space="0" w:color="auto"/>
              <w:right w:val="single" w:sz="4" w:space="0" w:color="auto"/>
            </w:tcBorders>
            <w:shd w:val="clear" w:color="000000" w:fill="F2F2F2"/>
            <w:noWrap/>
            <w:vAlign w:val="center"/>
            <w:hideMark/>
          </w:tcPr>
          <w:p w14:paraId="335F7EA0"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5,5</w:t>
            </w:r>
          </w:p>
        </w:tc>
        <w:tc>
          <w:tcPr>
            <w:tcW w:w="6947" w:type="dxa"/>
            <w:tcBorders>
              <w:top w:val="single" w:sz="4" w:space="0" w:color="auto"/>
              <w:left w:val="nil"/>
              <w:bottom w:val="single" w:sz="4" w:space="0" w:color="auto"/>
              <w:right w:val="single" w:sz="4" w:space="0" w:color="auto"/>
            </w:tcBorders>
            <w:shd w:val="clear" w:color="000000" w:fill="F2F2F2"/>
            <w:vAlign w:val="center"/>
            <w:hideMark/>
          </w:tcPr>
          <w:p w14:paraId="71897F5D" w14:textId="77777777" w:rsidR="00FE0974" w:rsidRPr="00FE0974" w:rsidRDefault="00FE0974" w:rsidP="00FE0974">
            <w:pP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w:t>
            </w:r>
          </w:p>
        </w:tc>
        <w:tc>
          <w:tcPr>
            <w:tcW w:w="567" w:type="dxa"/>
            <w:tcBorders>
              <w:top w:val="nil"/>
              <w:left w:val="nil"/>
              <w:bottom w:val="single" w:sz="4" w:space="0" w:color="auto"/>
              <w:right w:val="single" w:sz="4" w:space="0" w:color="auto"/>
            </w:tcBorders>
            <w:shd w:val="clear" w:color="000000" w:fill="F2F2F2"/>
            <w:noWrap/>
            <w:vAlign w:val="center"/>
            <w:hideMark/>
          </w:tcPr>
          <w:p w14:paraId="42E7F850"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569" w:type="dxa"/>
            <w:tcBorders>
              <w:top w:val="nil"/>
              <w:left w:val="nil"/>
              <w:bottom w:val="single" w:sz="4" w:space="0" w:color="auto"/>
              <w:right w:val="single" w:sz="4" w:space="0" w:color="auto"/>
            </w:tcBorders>
            <w:shd w:val="clear" w:color="000000" w:fill="F2F2F2"/>
            <w:vAlign w:val="center"/>
            <w:hideMark/>
          </w:tcPr>
          <w:p w14:paraId="582DF3B2"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234" w:type="dxa"/>
            <w:tcBorders>
              <w:top w:val="nil"/>
              <w:left w:val="nil"/>
              <w:bottom w:val="single" w:sz="4" w:space="0" w:color="auto"/>
              <w:right w:val="single" w:sz="8" w:space="0" w:color="auto"/>
            </w:tcBorders>
            <w:shd w:val="clear" w:color="000000" w:fill="F2F2F2"/>
            <w:vAlign w:val="center"/>
            <w:hideMark/>
          </w:tcPr>
          <w:p w14:paraId="75EADD4F"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000000" w:fill="F2F2F2"/>
            <w:vAlign w:val="center"/>
            <w:hideMark/>
          </w:tcPr>
          <w:p w14:paraId="4E39243F"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84" w:type="dxa"/>
            <w:vAlign w:val="center"/>
            <w:hideMark/>
          </w:tcPr>
          <w:p w14:paraId="01306B2B"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28C22736" w14:textId="77777777" w:rsidTr="00EE487E">
        <w:trPr>
          <w:trHeight w:val="1106"/>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4B2CE8C4"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lastRenderedPageBreak/>
              <w:t>5.5.1</w:t>
            </w:r>
          </w:p>
        </w:tc>
        <w:tc>
          <w:tcPr>
            <w:tcW w:w="6947" w:type="dxa"/>
            <w:tcBorders>
              <w:top w:val="single" w:sz="4" w:space="0" w:color="auto"/>
              <w:left w:val="nil"/>
              <w:bottom w:val="single" w:sz="4" w:space="0" w:color="auto"/>
              <w:right w:val="single" w:sz="4" w:space="0" w:color="auto"/>
            </w:tcBorders>
            <w:shd w:val="clear" w:color="auto" w:fill="auto"/>
            <w:vAlign w:val="center"/>
            <w:hideMark/>
          </w:tcPr>
          <w:p w14:paraId="14EA725C"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CONSTRUCCIÓN DE HERRAJE PARA CAJA DE INSPECCIÓN 40CM X 40CM (NORMA RS3-001 Y RS4-001 EPM). INCLUYE SUMINISTRO DE MATERIALES DE OBRA CIVIL Y TODOS LOS ELEMENTOS NECESARIOS PARA SU CORRECTA CONSTRUCCIÓN.  (SOLO SE COTIZA EL HERRAJE)</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131EE05"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4" w:space="0" w:color="auto"/>
              <w:right w:val="single" w:sz="4" w:space="0" w:color="auto"/>
            </w:tcBorders>
            <w:shd w:val="clear" w:color="auto" w:fill="auto"/>
            <w:vAlign w:val="center"/>
            <w:hideMark/>
          </w:tcPr>
          <w:p w14:paraId="7384EAF0"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6,00</w:t>
            </w:r>
          </w:p>
        </w:tc>
        <w:tc>
          <w:tcPr>
            <w:tcW w:w="1234" w:type="dxa"/>
            <w:tcBorders>
              <w:top w:val="nil"/>
              <w:left w:val="nil"/>
              <w:bottom w:val="single" w:sz="4" w:space="0" w:color="auto"/>
              <w:right w:val="single" w:sz="8" w:space="0" w:color="auto"/>
            </w:tcBorders>
            <w:shd w:val="clear" w:color="000000" w:fill="4472C4"/>
            <w:vAlign w:val="center"/>
            <w:hideMark/>
          </w:tcPr>
          <w:p w14:paraId="4D35F113"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296E3CE5"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0522F29D"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79CA618D" w14:textId="77777777" w:rsidTr="00EE487E">
        <w:trPr>
          <w:trHeight w:val="497"/>
        </w:trPr>
        <w:tc>
          <w:tcPr>
            <w:tcW w:w="850" w:type="dxa"/>
            <w:tcBorders>
              <w:top w:val="nil"/>
              <w:left w:val="single" w:sz="8" w:space="0" w:color="auto"/>
              <w:bottom w:val="single" w:sz="4" w:space="0" w:color="auto"/>
              <w:right w:val="single" w:sz="4" w:space="0" w:color="auto"/>
            </w:tcBorders>
            <w:shd w:val="clear" w:color="000000" w:fill="F2F2F2"/>
            <w:noWrap/>
            <w:vAlign w:val="center"/>
            <w:hideMark/>
          </w:tcPr>
          <w:p w14:paraId="3B67029B"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5,6</w:t>
            </w:r>
          </w:p>
        </w:tc>
        <w:tc>
          <w:tcPr>
            <w:tcW w:w="6947" w:type="dxa"/>
            <w:tcBorders>
              <w:top w:val="nil"/>
              <w:left w:val="nil"/>
              <w:bottom w:val="single" w:sz="4" w:space="0" w:color="auto"/>
              <w:right w:val="single" w:sz="4" w:space="0" w:color="auto"/>
            </w:tcBorders>
            <w:shd w:val="clear" w:color="000000" w:fill="F2F2F2"/>
            <w:vAlign w:val="center"/>
            <w:hideMark/>
          </w:tcPr>
          <w:p w14:paraId="79DBD2CA" w14:textId="77777777" w:rsidR="00FE0974" w:rsidRPr="00FE0974" w:rsidRDefault="00FE0974" w:rsidP="00FE0974">
            <w:pP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w:t>
            </w:r>
          </w:p>
        </w:tc>
        <w:tc>
          <w:tcPr>
            <w:tcW w:w="567" w:type="dxa"/>
            <w:tcBorders>
              <w:top w:val="nil"/>
              <w:left w:val="nil"/>
              <w:bottom w:val="single" w:sz="4" w:space="0" w:color="auto"/>
              <w:right w:val="single" w:sz="4" w:space="0" w:color="auto"/>
            </w:tcBorders>
            <w:shd w:val="clear" w:color="000000" w:fill="F2F2F2"/>
            <w:noWrap/>
            <w:vAlign w:val="center"/>
            <w:hideMark/>
          </w:tcPr>
          <w:p w14:paraId="01329176"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569" w:type="dxa"/>
            <w:tcBorders>
              <w:top w:val="nil"/>
              <w:left w:val="nil"/>
              <w:bottom w:val="single" w:sz="4" w:space="0" w:color="auto"/>
              <w:right w:val="single" w:sz="4" w:space="0" w:color="auto"/>
            </w:tcBorders>
            <w:shd w:val="clear" w:color="000000" w:fill="F2F2F2"/>
            <w:vAlign w:val="center"/>
            <w:hideMark/>
          </w:tcPr>
          <w:p w14:paraId="0C031BEF"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234" w:type="dxa"/>
            <w:tcBorders>
              <w:top w:val="nil"/>
              <w:left w:val="nil"/>
              <w:bottom w:val="single" w:sz="4" w:space="0" w:color="auto"/>
              <w:right w:val="single" w:sz="8" w:space="0" w:color="auto"/>
            </w:tcBorders>
            <w:shd w:val="clear" w:color="000000" w:fill="F2F2F2"/>
            <w:vAlign w:val="center"/>
            <w:hideMark/>
          </w:tcPr>
          <w:p w14:paraId="6E535EE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000000" w:fill="F2F2F2"/>
            <w:vAlign w:val="center"/>
            <w:hideMark/>
          </w:tcPr>
          <w:p w14:paraId="0F6D1A1B"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84" w:type="dxa"/>
            <w:vAlign w:val="center"/>
            <w:hideMark/>
          </w:tcPr>
          <w:p w14:paraId="678F26A4"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3E9AC0B4" w14:textId="77777777" w:rsidTr="00EE487E">
        <w:trPr>
          <w:trHeight w:val="1941"/>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640D67B7"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5.6.1</w:t>
            </w:r>
          </w:p>
        </w:tc>
        <w:tc>
          <w:tcPr>
            <w:tcW w:w="6947" w:type="dxa"/>
            <w:tcBorders>
              <w:top w:val="single" w:sz="4" w:space="0" w:color="auto"/>
              <w:left w:val="nil"/>
              <w:bottom w:val="single" w:sz="4" w:space="0" w:color="auto"/>
              <w:right w:val="single" w:sz="4" w:space="0" w:color="auto"/>
            </w:tcBorders>
            <w:shd w:val="clear" w:color="000000" w:fill="FFFFFF"/>
            <w:vAlign w:val="center"/>
            <w:hideMark/>
          </w:tcPr>
          <w:p w14:paraId="7150BD4E"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INSTALACIÓN DE CABLE COBRE DESNUDO CALIBRE 1/0 AWG DE 19 HILOS PARA ANILLO EQUIPOTENCIAL DE TIERRA Y BAJANTES. INCLUYE: EXCAVACIÓN MANUAL, TENDIDO, CINTA DE SEÑALIZACIÓN,  COLAS PARA EQUIPOTENCIALIZACIÓN, TUBERÍA PVC (PARA PASO DE COLAS POR LOSA), CONECTORES BIMETÁLICOS ACERO-COBRE (PARA EQUIPOTENCIALIZACIÓN ACERO DE REFUERZO) Y TODOS LOS DEMÁS ACCESORIOS NECESARIOS PARA SU ADECUADA INSTALACIÓN.</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17B53C5"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ML</w:t>
            </w:r>
          </w:p>
        </w:tc>
        <w:tc>
          <w:tcPr>
            <w:tcW w:w="569" w:type="dxa"/>
            <w:tcBorders>
              <w:top w:val="nil"/>
              <w:left w:val="nil"/>
              <w:bottom w:val="single" w:sz="4" w:space="0" w:color="auto"/>
              <w:right w:val="single" w:sz="4" w:space="0" w:color="auto"/>
            </w:tcBorders>
            <w:shd w:val="clear" w:color="auto" w:fill="auto"/>
            <w:vAlign w:val="center"/>
            <w:hideMark/>
          </w:tcPr>
          <w:p w14:paraId="33497EE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10,00</w:t>
            </w:r>
          </w:p>
        </w:tc>
        <w:tc>
          <w:tcPr>
            <w:tcW w:w="1234" w:type="dxa"/>
            <w:tcBorders>
              <w:top w:val="nil"/>
              <w:left w:val="nil"/>
              <w:bottom w:val="single" w:sz="4" w:space="0" w:color="auto"/>
              <w:right w:val="single" w:sz="8" w:space="0" w:color="auto"/>
            </w:tcBorders>
            <w:shd w:val="clear" w:color="000000" w:fill="4472C4"/>
            <w:vAlign w:val="center"/>
            <w:hideMark/>
          </w:tcPr>
          <w:p w14:paraId="2596A263"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1EE07F77"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2586C75B"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C2C5F7C" w14:textId="77777777" w:rsidTr="00EE487E">
        <w:trPr>
          <w:trHeight w:val="618"/>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51DFA0A4"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5.6.2</w:t>
            </w:r>
          </w:p>
        </w:tc>
        <w:tc>
          <w:tcPr>
            <w:tcW w:w="6947" w:type="dxa"/>
            <w:tcBorders>
              <w:top w:val="nil"/>
              <w:left w:val="nil"/>
              <w:bottom w:val="single" w:sz="4" w:space="0" w:color="auto"/>
              <w:right w:val="single" w:sz="4" w:space="0" w:color="auto"/>
            </w:tcBorders>
            <w:shd w:val="clear" w:color="000000" w:fill="FFFFFF"/>
            <w:vAlign w:val="center"/>
            <w:hideMark/>
          </w:tcPr>
          <w:p w14:paraId="0B2298F6"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SUMINISTRO E INSTALACIÓN DE VARILLA COPPERWELD  DE 2,4 M DE LONGITUD Y 5/8” DE DIÁMETRO.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952BFA0"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4" w:space="0" w:color="auto"/>
              <w:right w:val="single" w:sz="4" w:space="0" w:color="auto"/>
            </w:tcBorders>
            <w:shd w:val="clear" w:color="auto" w:fill="auto"/>
            <w:vAlign w:val="center"/>
            <w:hideMark/>
          </w:tcPr>
          <w:p w14:paraId="068E480D"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2,00</w:t>
            </w:r>
          </w:p>
        </w:tc>
        <w:tc>
          <w:tcPr>
            <w:tcW w:w="1234" w:type="dxa"/>
            <w:tcBorders>
              <w:top w:val="nil"/>
              <w:left w:val="nil"/>
              <w:bottom w:val="single" w:sz="4" w:space="0" w:color="auto"/>
              <w:right w:val="single" w:sz="8" w:space="0" w:color="auto"/>
            </w:tcBorders>
            <w:shd w:val="clear" w:color="000000" w:fill="4472C4"/>
            <w:vAlign w:val="center"/>
            <w:hideMark/>
          </w:tcPr>
          <w:p w14:paraId="1B6ED5EB"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06115EE2"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6371B4A7"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9EAF44F" w14:textId="77777777" w:rsidTr="00EE487E">
        <w:trPr>
          <w:trHeight w:val="896"/>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6D57D257"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5.6.3</w:t>
            </w:r>
          </w:p>
        </w:tc>
        <w:tc>
          <w:tcPr>
            <w:tcW w:w="6947" w:type="dxa"/>
            <w:tcBorders>
              <w:top w:val="nil"/>
              <w:left w:val="nil"/>
              <w:bottom w:val="single" w:sz="4" w:space="0" w:color="auto"/>
              <w:right w:val="single" w:sz="4" w:space="0" w:color="auto"/>
            </w:tcBorders>
            <w:shd w:val="clear" w:color="000000" w:fill="FFFFFF"/>
            <w:vAlign w:val="center"/>
            <w:hideMark/>
          </w:tcPr>
          <w:p w14:paraId="5D2D3995"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SUMINISTRO, ELABORACIÓN E INSTALACIÓN DE SOLDADURA EXOTÉRMICA (TIPO II, T), CARGA FUNDENTE 90G ENTRE CABLES. INCLUYE MOLDE, ELEMENTOS Y MATERIALES NECESARIOS PARA LA CORRECTA ELABORACIÓN.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B06EB36"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4" w:space="0" w:color="auto"/>
              <w:right w:val="single" w:sz="4" w:space="0" w:color="auto"/>
            </w:tcBorders>
            <w:shd w:val="clear" w:color="auto" w:fill="auto"/>
            <w:vAlign w:val="center"/>
            <w:hideMark/>
          </w:tcPr>
          <w:p w14:paraId="437A478A"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3,00</w:t>
            </w:r>
          </w:p>
        </w:tc>
        <w:tc>
          <w:tcPr>
            <w:tcW w:w="1234" w:type="dxa"/>
            <w:tcBorders>
              <w:top w:val="nil"/>
              <w:left w:val="nil"/>
              <w:bottom w:val="single" w:sz="4" w:space="0" w:color="auto"/>
              <w:right w:val="single" w:sz="8" w:space="0" w:color="auto"/>
            </w:tcBorders>
            <w:shd w:val="clear" w:color="000000" w:fill="4472C4"/>
            <w:vAlign w:val="center"/>
            <w:hideMark/>
          </w:tcPr>
          <w:p w14:paraId="45175991"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2BD3E0C0"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7A61EDC1"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1BC26780" w14:textId="77777777" w:rsidTr="00EE487E">
        <w:trPr>
          <w:trHeight w:val="568"/>
        </w:trPr>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65AB4374"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5.6.4</w:t>
            </w:r>
          </w:p>
        </w:tc>
        <w:tc>
          <w:tcPr>
            <w:tcW w:w="6947" w:type="dxa"/>
            <w:tcBorders>
              <w:top w:val="nil"/>
              <w:left w:val="nil"/>
              <w:bottom w:val="single" w:sz="4" w:space="0" w:color="auto"/>
              <w:right w:val="single" w:sz="4" w:space="0" w:color="auto"/>
            </w:tcBorders>
            <w:shd w:val="clear" w:color="000000" w:fill="FFFFFF"/>
            <w:vAlign w:val="center"/>
            <w:hideMark/>
          </w:tcPr>
          <w:p w14:paraId="7647A14A"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SUMINISTRO E INSTALACIÓN DE AVISO DE RIESGO ELÉCTRICO CONTRA DESCARGAS ATMOSFÉRICAS / RIESGO ELÉCTRICO, TIPO EXTERIOR BRADY</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5038028"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4" w:space="0" w:color="auto"/>
              <w:right w:val="single" w:sz="4" w:space="0" w:color="auto"/>
            </w:tcBorders>
            <w:shd w:val="clear" w:color="auto" w:fill="auto"/>
            <w:vAlign w:val="center"/>
            <w:hideMark/>
          </w:tcPr>
          <w:p w14:paraId="62584423"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2,00</w:t>
            </w:r>
          </w:p>
        </w:tc>
        <w:tc>
          <w:tcPr>
            <w:tcW w:w="1234" w:type="dxa"/>
            <w:tcBorders>
              <w:top w:val="nil"/>
              <w:left w:val="nil"/>
              <w:bottom w:val="single" w:sz="4" w:space="0" w:color="auto"/>
              <w:right w:val="single" w:sz="8" w:space="0" w:color="auto"/>
            </w:tcBorders>
            <w:shd w:val="clear" w:color="000000" w:fill="4472C4"/>
            <w:vAlign w:val="center"/>
            <w:hideMark/>
          </w:tcPr>
          <w:p w14:paraId="6F3AE919"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420D63FC"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16C196C9"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7251C0A2" w14:textId="77777777" w:rsidTr="00EE487E">
        <w:trPr>
          <w:trHeight w:val="568"/>
        </w:trPr>
        <w:tc>
          <w:tcPr>
            <w:tcW w:w="850" w:type="dxa"/>
            <w:tcBorders>
              <w:top w:val="nil"/>
              <w:left w:val="single" w:sz="8" w:space="0" w:color="auto"/>
              <w:bottom w:val="single" w:sz="4" w:space="0" w:color="auto"/>
              <w:right w:val="single" w:sz="4" w:space="0" w:color="auto"/>
            </w:tcBorders>
            <w:shd w:val="clear" w:color="000000" w:fill="F2F2F2"/>
            <w:noWrap/>
            <w:vAlign w:val="center"/>
            <w:hideMark/>
          </w:tcPr>
          <w:p w14:paraId="0C09621C" w14:textId="77777777" w:rsidR="00FE0974" w:rsidRPr="00FE0974" w:rsidRDefault="00FE0974" w:rsidP="00FE0974">
            <w:pPr>
              <w:jc w:val="cente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5,7</w:t>
            </w:r>
          </w:p>
        </w:tc>
        <w:tc>
          <w:tcPr>
            <w:tcW w:w="6947" w:type="dxa"/>
            <w:tcBorders>
              <w:top w:val="nil"/>
              <w:left w:val="nil"/>
              <w:bottom w:val="single" w:sz="4" w:space="0" w:color="auto"/>
              <w:right w:val="single" w:sz="4" w:space="0" w:color="auto"/>
            </w:tcBorders>
            <w:shd w:val="clear" w:color="000000" w:fill="F2F2F2"/>
            <w:vAlign w:val="center"/>
            <w:hideMark/>
          </w:tcPr>
          <w:p w14:paraId="5F058005" w14:textId="77777777" w:rsidR="00FE0974" w:rsidRPr="00FE0974" w:rsidRDefault="00FE0974" w:rsidP="00FE0974">
            <w:pPr>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w:t>
            </w:r>
          </w:p>
        </w:tc>
        <w:tc>
          <w:tcPr>
            <w:tcW w:w="567" w:type="dxa"/>
            <w:tcBorders>
              <w:top w:val="nil"/>
              <w:left w:val="nil"/>
              <w:bottom w:val="single" w:sz="4" w:space="0" w:color="auto"/>
              <w:right w:val="single" w:sz="4" w:space="0" w:color="auto"/>
            </w:tcBorders>
            <w:shd w:val="clear" w:color="000000" w:fill="F2F2F2"/>
            <w:noWrap/>
            <w:vAlign w:val="center"/>
            <w:hideMark/>
          </w:tcPr>
          <w:p w14:paraId="710D3454"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569" w:type="dxa"/>
            <w:tcBorders>
              <w:top w:val="nil"/>
              <w:left w:val="nil"/>
              <w:bottom w:val="single" w:sz="4" w:space="0" w:color="auto"/>
              <w:right w:val="single" w:sz="4" w:space="0" w:color="auto"/>
            </w:tcBorders>
            <w:shd w:val="clear" w:color="000000" w:fill="F2F2F2"/>
            <w:vAlign w:val="center"/>
            <w:hideMark/>
          </w:tcPr>
          <w:p w14:paraId="229D65AA" w14:textId="77777777" w:rsidR="00FE0974" w:rsidRPr="00FE0974" w:rsidRDefault="00FE0974" w:rsidP="00FE0974">
            <w:pPr>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234" w:type="dxa"/>
            <w:tcBorders>
              <w:top w:val="nil"/>
              <w:left w:val="nil"/>
              <w:bottom w:val="single" w:sz="4" w:space="0" w:color="auto"/>
              <w:right w:val="single" w:sz="8" w:space="0" w:color="auto"/>
            </w:tcBorders>
            <w:shd w:val="clear" w:color="000000" w:fill="F2F2F2"/>
            <w:vAlign w:val="center"/>
            <w:hideMark/>
          </w:tcPr>
          <w:p w14:paraId="0B51FB02"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000000" w:fill="F2F2F2"/>
            <w:vAlign w:val="center"/>
            <w:hideMark/>
          </w:tcPr>
          <w:p w14:paraId="631743CE"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184" w:type="dxa"/>
            <w:vAlign w:val="center"/>
            <w:hideMark/>
          </w:tcPr>
          <w:p w14:paraId="0E912C00"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FE0974" w:rsidRPr="00FE0974" w14:paraId="4D116002" w14:textId="77777777" w:rsidTr="00EE487E">
        <w:trPr>
          <w:trHeight w:val="1120"/>
        </w:trPr>
        <w:tc>
          <w:tcPr>
            <w:tcW w:w="85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557EF60"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5.7.1</w:t>
            </w:r>
          </w:p>
        </w:tc>
        <w:tc>
          <w:tcPr>
            <w:tcW w:w="6947" w:type="dxa"/>
            <w:tcBorders>
              <w:top w:val="nil"/>
              <w:left w:val="nil"/>
              <w:bottom w:val="single" w:sz="8" w:space="0" w:color="auto"/>
              <w:right w:val="single" w:sz="4" w:space="0" w:color="auto"/>
            </w:tcBorders>
            <w:shd w:val="clear" w:color="000000" w:fill="FFFFFF"/>
            <w:vAlign w:val="center"/>
            <w:hideMark/>
          </w:tcPr>
          <w:p w14:paraId="59871EB3" w14:textId="77777777" w:rsidR="00FE0974" w:rsidRPr="00FE0974" w:rsidRDefault="00FE0974" w:rsidP="00FE0974">
            <w:pPr>
              <w:jc w:val="both"/>
              <w:rPr>
                <w:rFonts w:ascii="Arial Narrow" w:eastAsia="Times New Roman" w:hAnsi="Arial Narrow" w:cs="Arial"/>
                <w:lang w:val="es-CO" w:eastAsia="es-CO"/>
              </w:rPr>
            </w:pPr>
            <w:r w:rsidRPr="00FE0974">
              <w:rPr>
                <w:rFonts w:ascii="Arial Narrow" w:eastAsia="Times New Roman" w:hAnsi="Arial Narrow" w:cs="Arial"/>
                <w:lang w:val="es-CO" w:eastAsia="es-CO"/>
              </w:rPr>
              <w:t>GESTION ANTE ELECTRIFICADORA, INCLUYE DILIGENCIAMIENTO DE TODOS LOS FORMATOS,  CONTRATACION DE CONSULTORIA Y PAGOS DE TODOS LOS VALORES NECESARIO PARA LA CONSECUCIÓN DE LAS CERTIFICACION RETIE DE LA INFRAESTRUCTURA ELECTRICA DEL PROYECTO</w:t>
            </w:r>
          </w:p>
        </w:tc>
        <w:tc>
          <w:tcPr>
            <w:tcW w:w="567" w:type="dxa"/>
            <w:tcBorders>
              <w:top w:val="nil"/>
              <w:left w:val="nil"/>
              <w:bottom w:val="single" w:sz="8" w:space="0" w:color="auto"/>
              <w:right w:val="single" w:sz="4" w:space="0" w:color="auto"/>
            </w:tcBorders>
            <w:shd w:val="clear" w:color="auto" w:fill="auto"/>
            <w:noWrap/>
            <w:vAlign w:val="center"/>
            <w:hideMark/>
          </w:tcPr>
          <w:p w14:paraId="2FB1974A"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UND</w:t>
            </w:r>
          </w:p>
        </w:tc>
        <w:tc>
          <w:tcPr>
            <w:tcW w:w="569" w:type="dxa"/>
            <w:tcBorders>
              <w:top w:val="nil"/>
              <w:left w:val="nil"/>
              <w:bottom w:val="single" w:sz="8" w:space="0" w:color="auto"/>
              <w:right w:val="single" w:sz="4" w:space="0" w:color="auto"/>
            </w:tcBorders>
            <w:shd w:val="clear" w:color="auto" w:fill="auto"/>
            <w:vAlign w:val="center"/>
            <w:hideMark/>
          </w:tcPr>
          <w:p w14:paraId="4B05B8B1"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1,00</w:t>
            </w:r>
          </w:p>
        </w:tc>
        <w:tc>
          <w:tcPr>
            <w:tcW w:w="1234" w:type="dxa"/>
            <w:tcBorders>
              <w:top w:val="nil"/>
              <w:left w:val="nil"/>
              <w:bottom w:val="single" w:sz="8" w:space="0" w:color="auto"/>
              <w:right w:val="single" w:sz="8" w:space="0" w:color="auto"/>
            </w:tcBorders>
            <w:shd w:val="clear" w:color="000000" w:fill="4472C4"/>
            <w:vAlign w:val="center"/>
            <w:hideMark/>
          </w:tcPr>
          <w:p w14:paraId="358B2ABB"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4" w:space="0" w:color="auto"/>
              <w:right w:val="single" w:sz="8" w:space="0" w:color="auto"/>
            </w:tcBorders>
            <w:shd w:val="clear" w:color="auto" w:fill="auto"/>
            <w:vAlign w:val="center"/>
            <w:hideMark/>
          </w:tcPr>
          <w:p w14:paraId="36F305E6"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xml:space="preserve">$ 0,00 </w:t>
            </w:r>
          </w:p>
        </w:tc>
        <w:tc>
          <w:tcPr>
            <w:tcW w:w="184" w:type="dxa"/>
            <w:vAlign w:val="center"/>
            <w:hideMark/>
          </w:tcPr>
          <w:p w14:paraId="24362AB6" w14:textId="77777777" w:rsidR="00FE0974" w:rsidRPr="00FE0974" w:rsidRDefault="00FE0974" w:rsidP="00FE0974">
            <w:pPr>
              <w:rPr>
                <w:rFonts w:ascii="Times New Roman" w:eastAsia="Times New Roman" w:hAnsi="Times New Roman" w:cs="Times New Roman"/>
                <w:sz w:val="20"/>
                <w:szCs w:val="20"/>
                <w:lang w:val="es-CO" w:eastAsia="es-CO"/>
              </w:rPr>
            </w:pPr>
          </w:p>
        </w:tc>
      </w:tr>
      <w:tr w:rsidR="00EE487E" w:rsidRPr="00FE0974" w14:paraId="6986C540" w14:textId="77777777" w:rsidTr="00EE487E">
        <w:trPr>
          <w:trHeight w:val="298"/>
        </w:trPr>
        <w:tc>
          <w:tcPr>
            <w:tcW w:w="8933" w:type="dxa"/>
            <w:gridSpan w:val="4"/>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2E9D090A" w14:textId="77777777" w:rsidR="00FE0974" w:rsidRPr="00FE0974" w:rsidRDefault="00FE0974" w:rsidP="00FE0974">
            <w:pPr>
              <w:jc w:val="center"/>
              <w:rPr>
                <w:rFonts w:ascii="Arial Narrow" w:eastAsia="Times New Roman" w:hAnsi="Arial Narrow" w:cs="Arial"/>
                <w:lang w:val="es-CO" w:eastAsia="es-CO"/>
              </w:rPr>
            </w:pPr>
            <w:r w:rsidRPr="00FE0974">
              <w:rPr>
                <w:rFonts w:ascii="Arial Narrow" w:eastAsia="Times New Roman" w:hAnsi="Arial Narrow" w:cs="Arial"/>
                <w:lang w:val="es-CO" w:eastAsia="es-CO"/>
              </w:rPr>
              <w:t>Total</w:t>
            </w:r>
          </w:p>
        </w:tc>
        <w:tc>
          <w:tcPr>
            <w:tcW w:w="1234" w:type="dxa"/>
            <w:tcBorders>
              <w:top w:val="nil"/>
              <w:left w:val="nil"/>
              <w:bottom w:val="single" w:sz="8" w:space="0" w:color="auto"/>
              <w:right w:val="single" w:sz="4" w:space="0" w:color="auto"/>
            </w:tcBorders>
            <w:shd w:val="clear" w:color="auto" w:fill="auto"/>
            <w:vAlign w:val="center"/>
            <w:hideMark/>
          </w:tcPr>
          <w:p w14:paraId="59709614" w14:textId="77777777" w:rsidR="00FE0974" w:rsidRPr="00FE0974" w:rsidRDefault="00FE0974" w:rsidP="00FE0974">
            <w:pPr>
              <w:jc w:val="right"/>
              <w:rPr>
                <w:rFonts w:ascii="Arial Narrow" w:eastAsia="Times New Roman" w:hAnsi="Arial Narrow" w:cs="Arial"/>
                <w:lang w:val="es-CO" w:eastAsia="es-CO"/>
              </w:rPr>
            </w:pPr>
            <w:r w:rsidRPr="00FE0974">
              <w:rPr>
                <w:rFonts w:ascii="Arial Narrow" w:eastAsia="Times New Roman" w:hAnsi="Arial Narrow" w:cs="Arial"/>
                <w:lang w:val="es-CO" w:eastAsia="es-CO"/>
              </w:rPr>
              <w:t> </w:t>
            </w:r>
          </w:p>
        </w:tc>
        <w:tc>
          <w:tcPr>
            <w:tcW w:w="938" w:type="dxa"/>
            <w:tcBorders>
              <w:top w:val="nil"/>
              <w:left w:val="nil"/>
              <w:bottom w:val="single" w:sz="8" w:space="0" w:color="auto"/>
              <w:right w:val="single" w:sz="8" w:space="0" w:color="auto"/>
            </w:tcBorders>
            <w:shd w:val="clear" w:color="auto" w:fill="92D050"/>
            <w:noWrap/>
            <w:vAlign w:val="center"/>
            <w:hideMark/>
          </w:tcPr>
          <w:p w14:paraId="4F3A681D" w14:textId="77777777" w:rsidR="00FE0974" w:rsidRPr="00FE0974" w:rsidRDefault="00FE0974" w:rsidP="00FE0974">
            <w:pPr>
              <w:jc w:val="right"/>
              <w:rPr>
                <w:rFonts w:ascii="Arial Narrow" w:eastAsia="Times New Roman" w:hAnsi="Arial Narrow" w:cs="Arial"/>
                <w:b/>
                <w:bCs/>
                <w:lang w:val="es-CO" w:eastAsia="es-CO"/>
              </w:rPr>
            </w:pPr>
            <w:r w:rsidRPr="00FE0974">
              <w:rPr>
                <w:rFonts w:ascii="Arial Narrow" w:eastAsia="Times New Roman" w:hAnsi="Arial Narrow" w:cs="Arial"/>
                <w:b/>
                <w:bCs/>
                <w:lang w:val="es-CO" w:eastAsia="es-CO"/>
              </w:rPr>
              <w:t>$ 0,00</w:t>
            </w:r>
          </w:p>
        </w:tc>
        <w:tc>
          <w:tcPr>
            <w:tcW w:w="184" w:type="dxa"/>
            <w:shd w:val="clear" w:color="auto" w:fill="92D050"/>
            <w:vAlign w:val="center"/>
            <w:hideMark/>
          </w:tcPr>
          <w:p w14:paraId="0EB8FB20" w14:textId="77777777" w:rsidR="00FE0974" w:rsidRPr="00FE0974" w:rsidRDefault="00FE0974" w:rsidP="00FE0974">
            <w:pPr>
              <w:rPr>
                <w:rFonts w:ascii="Times New Roman" w:eastAsia="Times New Roman" w:hAnsi="Times New Roman" w:cs="Times New Roman"/>
                <w:sz w:val="20"/>
                <w:szCs w:val="20"/>
                <w:lang w:val="es-CO" w:eastAsia="es-CO"/>
              </w:rPr>
            </w:pPr>
          </w:p>
        </w:tc>
      </w:tr>
    </w:tbl>
    <w:p w14:paraId="61F9A0EC" w14:textId="0A1158C1" w:rsidR="00374D99" w:rsidRPr="00681758" w:rsidRDefault="00374D99" w:rsidP="00374D99">
      <w:pPr>
        <w:jc w:val="both"/>
        <w:rPr>
          <w:rFonts w:ascii="Museo Sans 300" w:hAnsi="Museo Sans 300"/>
        </w:rPr>
      </w:pPr>
    </w:p>
    <w:p w14:paraId="6AFBC3BE" w14:textId="77777777" w:rsidR="0047573C" w:rsidRPr="00681758" w:rsidRDefault="0047573C" w:rsidP="00374D99">
      <w:pPr>
        <w:jc w:val="center"/>
        <w:rPr>
          <w:rFonts w:ascii="Museo Sans 300" w:hAnsi="Museo Sans 300"/>
          <w:b/>
        </w:rPr>
      </w:pPr>
    </w:p>
    <w:p w14:paraId="2C73C1F9" w14:textId="686384D7" w:rsidR="0047573C" w:rsidRPr="00681758" w:rsidRDefault="0047573C" w:rsidP="0047573C">
      <w:pPr>
        <w:jc w:val="center"/>
        <w:rPr>
          <w:rFonts w:ascii="Museo Sans 300" w:hAnsi="Museo Sans 300"/>
          <w:b/>
        </w:rPr>
      </w:pPr>
      <w:r w:rsidRPr="00681758">
        <w:rPr>
          <w:rFonts w:ascii="Museo Sans 300" w:hAnsi="Museo Sans 300"/>
          <w:b/>
        </w:rPr>
        <w:t>VALOR TOTAL DE LA OBRA</w:t>
      </w:r>
    </w:p>
    <w:p w14:paraId="3B1586C1" w14:textId="7C6F48FB" w:rsidR="0047573C" w:rsidRPr="00681758" w:rsidRDefault="0047573C" w:rsidP="00374D99">
      <w:pPr>
        <w:jc w:val="center"/>
        <w:rPr>
          <w:rFonts w:ascii="Museo Sans 300" w:hAnsi="Museo Sans 300"/>
          <w:b/>
        </w:rPr>
      </w:pPr>
    </w:p>
    <w:tbl>
      <w:tblPr>
        <w:tblW w:w="10773" w:type="dxa"/>
        <w:tblInd w:w="-1139" w:type="dxa"/>
        <w:tblLayout w:type="fixed"/>
        <w:tblLook w:val="0400" w:firstRow="0" w:lastRow="0" w:firstColumn="0" w:lastColumn="0" w:noHBand="0" w:noVBand="1"/>
      </w:tblPr>
      <w:tblGrid>
        <w:gridCol w:w="5387"/>
        <w:gridCol w:w="2551"/>
        <w:gridCol w:w="2835"/>
      </w:tblGrid>
      <w:tr w:rsidR="0047573C" w:rsidRPr="00681758" w14:paraId="6F27BB46" w14:textId="334D7609" w:rsidTr="0047573C">
        <w:trPr>
          <w:trHeight w:val="840"/>
        </w:trPr>
        <w:tc>
          <w:tcPr>
            <w:tcW w:w="5387" w:type="dxa"/>
            <w:tcBorders>
              <w:top w:val="single" w:sz="4" w:space="0" w:color="000000"/>
              <w:left w:val="single" w:sz="4" w:space="0" w:color="000000"/>
              <w:bottom w:val="nil"/>
              <w:right w:val="single" w:sz="4" w:space="0" w:color="000000"/>
            </w:tcBorders>
            <w:shd w:val="clear" w:color="auto" w:fill="9BBB59" w:themeFill="accent3"/>
            <w:vAlign w:val="center"/>
          </w:tcPr>
          <w:p w14:paraId="3C4CB840" w14:textId="414F3F01" w:rsidR="0047573C" w:rsidRPr="00681758" w:rsidRDefault="0047573C"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 w:val="26"/>
                <w:szCs w:val="26"/>
              </w:rPr>
            </w:pPr>
            <w:r w:rsidRPr="00681758">
              <w:rPr>
                <w:rFonts w:ascii="Museo Sans 300" w:eastAsia="Times New Roman" w:hAnsi="Museo Sans 300" w:cs="Times New Roman"/>
                <w:b/>
                <w:color w:val="000000"/>
                <w:sz w:val="26"/>
                <w:szCs w:val="26"/>
              </w:rPr>
              <w:t>Componente de obra</w:t>
            </w:r>
          </w:p>
        </w:tc>
        <w:tc>
          <w:tcPr>
            <w:tcW w:w="2551" w:type="dxa"/>
            <w:tcBorders>
              <w:top w:val="single" w:sz="4" w:space="0" w:color="000000"/>
              <w:left w:val="nil"/>
              <w:bottom w:val="nil"/>
              <w:right w:val="single" w:sz="4" w:space="0" w:color="000000"/>
            </w:tcBorders>
            <w:shd w:val="clear" w:color="auto" w:fill="9BBB59" w:themeFill="accent3"/>
            <w:vAlign w:val="center"/>
          </w:tcPr>
          <w:p w14:paraId="6BEC9BF3" w14:textId="6B0F157B" w:rsidR="0047573C" w:rsidRPr="00681758" w:rsidRDefault="0047573C"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 w:val="26"/>
                <w:szCs w:val="26"/>
              </w:rPr>
            </w:pPr>
            <w:r w:rsidRPr="00681758">
              <w:rPr>
                <w:rFonts w:ascii="Museo Sans 300" w:eastAsia="Times New Roman" w:hAnsi="Museo Sans 300" w:cs="Times New Roman"/>
                <w:b/>
                <w:color w:val="000000"/>
                <w:sz w:val="26"/>
                <w:szCs w:val="26"/>
              </w:rPr>
              <w:t>Valor total en letras</w:t>
            </w:r>
          </w:p>
        </w:tc>
        <w:tc>
          <w:tcPr>
            <w:tcW w:w="2835" w:type="dxa"/>
            <w:tcBorders>
              <w:top w:val="single" w:sz="4" w:space="0" w:color="000000"/>
              <w:left w:val="nil"/>
              <w:bottom w:val="nil"/>
              <w:right w:val="single" w:sz="4" w:space="0" w:color="000000"/>
            </w:tcBorders>
            <w:shd w:val="clear" w:color="auto" w:fill="9BBB59" w:themeFill="accent3"/>
            <w:vAlign w:val="center"/>
          </w:tcPr>
          <w:p w14:paraId="3DB5FB3B" w14:textId="3B39BF83" w:rsidR="0047573C" w:rsidRPr="00681758" w:rsidRDefault="0047573C"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 w:val="26"/>
                <w:szCs w:val="26"/>
              </w:rPr>
            </w:pPr>
            <w:r w:rsidRPr="00681758">
              <w:rPr>
                <w:rFonts w:ascii="Museo Sans 300" w:eastAsia="Times New Roman" w:hAnsi="Museo Sans 300" w:cs="Times New Roman"/>
                <w:b/>
                <w:color w:val="000000"/>
                <w:sz w:val="26"/>
                <w:szCs w:val="26"/>
              </w:rPr>
              <w:t>Valor total en números</w:t>
            </w:r>
          </w:p>
        </w:tc>
      </w:tr>
      <w:tr w:rsidR="0047573C" w:rsidRPr="00681758" w14:paraId="6628FC9A" w14:textId="0973D69C" w:rsidTr="0047573C">
        <w:trPr>
          <w:trHeight w:val="547"/>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87253" w14:textId="08B1CD3D" w:rsidR="0047573C" w:rsidRPr="00681758" w:rsidRDefault="0047573C" w:rsidP="006779F3">
            <w:pPr>
              <w:pBdr>
                <w:top w:val="nil"/>
                <w:left w:val="nil"/>
                <w:bottom w:val="nil"/>
                <w:right w:val="nil"/>
                <w:between w:val="nil"/>
              </w:pBdr>
              <w:rPr>
                <w:rFonts w:ascii="Museo Sans 300" w:eastAsia="Times New Roman" w:hAnsi="Museo Sans 300" w:cs="Times New Roman"/>
                <w:color w:val="000000"/>
                <w:sz w:val="20"/>
                <w:szCs w:val="20"/>
              </w:rPr>
            </w:pPr>
            <w:r w:rsidRPr="00681758">
              <w:rPr>
                <w:rFonts w:ascii="Museo Sans 300" w:hAnsi="Museo Sans 300"/>
              </w:rPr>
              <w:t xml:space="preserve">Subproyecto 1. </w:t>
            </w:r>
            <w:r w:rsidR="00EE487E">
              <w:rPr>
                <w:rFonts w:ascii="Museo Sans 300" w:hAnsi="Museo Sans 300"/>
              </w:rPr>
              <w:t>Preliminares y movimiento de tierras</w:t>
            </w:r>
          </w:p>
        </w:tc>
        <w:tc>
          <w:tcPr>
            <w:tcW w:w="2551" w:type="dxa"/>
            <w:tcBorders>
              <w:top w:val="single" w:sz="4" w:space="0" w:color="000000"/>
              <w:left w:val="single" w:sz="4" w:space="0" w:color="000000"/>
              <w:bottom w:val="single" w:sz="4" w:space="0" w:color="000000"/>
              <w:right w:val="single" w:sz="4" w:space="0" w:color="000000"/>
            </w:tcBorders>
          </w:tcPr>
          <w:p w14:paraId="074B131D" w14:textId="77777777" w:rsidR="0047573C" w:rsidRPr="00681758" w:rsidRDefault="0047573C" w:rsidP="006779F3">
            <w:pPr>
              <w:pBdr>
                <w:top w:val="nil"/>
                <w:left w:val="nil"/>
                <w:bottom w:val="nil"/>
                <w:right w:val="nil"/>
                <w:between w:val="nil"/>
              </w:pBdr>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3BFCDFC9" w14:textId="77777777" w:rsidR="0047573C" w:rsidRPr="00681758" w:rsidRDefault="0047573C" w:rsidP="006779F3">
            <w:pPr>
              <w:pBdr>
                <w:top w:val="nil"/>
                <w:left w:val="nil"/>
                <w:bottom w:val="nil"/>
                <w:right w:val="nil"/>
                <w:between w:val="nil"/>
              </w:pBdr>
              <w:rPr>
                <w:rFonts w:ascii="Museo Sans 300" w:eastAsia="Times New Roman" w:hAnsi="Museo Sans 300" w:cs="Times New Roman"/>
                <w:color w:val="000000"/>
                <w:sz w:val="20"/>
                <w:szCs w:val="20"/>
              </w:rPr>
            </w:pPr>
          </w:p>
        </w:tc>
      </w:tr>
      <w:tr w:rsidR="0047573C" w:rsidRPr="00681758" w14:paraId="62A63F8C" w14:textId="6F21F5F0" w:rsidTr="0047573C">
        <w:trPr>
          <w:trHeight w:val="554"/>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F7B35" w14:textId="05A15667" w:rsidR="0047573C" w:rsidRPr="00681758" w:rsidRDefault="0047573C" w:rsidP="0047573C">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r w:rsidRPr="00681758">
              <w:rPr>
                <w:rFonts w:ascii="Museo Sans 300" w:hAnsi="Museo Sans 300"/>
              </w:rPr>
              <w:t xml:space="preserve">Subproyecto 2. </w:t>
            </w:r>
            <w:r w:rsidR="00EE487E">
              <w:rPr>
                <w:rFonts w:ascii="Museo Sans 300" w:hAnsi="Museo Sans 300"/>
              </w:rPr>
              <w:t>Estructuras en concreto</w:t>
            </w:r>
          </w:p>
        </w:tc>
        <w:tc>
          <w:tcPr>
            <w:tcW w:w="2551" w:type="dxa"/>
            <w:tcBorders>
              <w:top w:val="single" w:sz="4" w:space="0" w:color="000000"/>
              <w:left w:val="single" w:sz="4" w:space="0" w:color="000000"/>
              <w:bottom w:val="single" w:sz="4" w:space="0" w:color="000000"/>
              <w:right w:val="single" w:sz="4" w:space="0" w:color="000000"/>
            </w:tcBorders>
          </w:tcPr>
          <w:p w14:paraId="1A344776"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4E4E2D0"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47573C" w:rsidRPr="00681758" w14:paraId="3D7131F0" w14:textId="5BDE0B52"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0DB37" w14:textId="04A586F1"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r w:rsidRPr="00681758">
              <w:rPr>
                <w:rFonts w:ascii="Museo Sans 300" w:hAnsi="Museo Sans 300"/>
              </w:rPr>
              <w:t xml:space="preserve">Subproyecto 3. </w:t>
            </w:r>
            <w:r w:rsidR="00EE487E">
              <w:rPr>
                <w:rFonts w:ascii="Museo Sans 300" w:hAnsi="Museo Sans 300"/>
              </w:rPr>
              <w:t>Tubería de presión y desagüe</w:t>
            </w:r>
          </w:p>
        </w:tc>
        <w:tc>
          <w:tcPr>
            <w:tcW w:w="2551" w:type="dxa"/>
            <w:tcBorders>
              <w:top w:val="single" w:sz="4" w:space="0" w:color="000000"/>
              <w:left w:val="single" w:sz="4" w:space="0" w:color="000000"/>
              <w:bottom w:val="single" w:sz="4" w:space="0" w:color="000000"/>
              <w:right w:val="single" w:sz="4" w:space="0" w:color="000000"/>
            </w:tcBorders>
          </w:tcPr>
          <w:p w14:paraId="564F5B5F"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706526BF"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47573C" w:rsidRPr="00681758" w14:paraId="280E3E9D" w14:textId="738C650B" w:rsidTr="0047573C">
        <w:trPr>
          <w:trHeight w:val="621"/>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5A9A4" w14:textId="7475B2A5"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r w:rsidRPr="00681758">
              <w:rPr>
                <w:rFonts w:ascii="Museo Sans 300" w:hAnsi="Museo Sans 300"/>
              </w:rPr>
              <w:lastRenderedPageBreak/>
              <w:t xml:space="preserve">Subproyecto 4. </w:t>
            </w:r>
            <w:r w:rsidR="00EE487E">
              <w:rPr>
                <w:rFonts w:ascii="Museo Sans 300" w:hAnsi="Museo Sans 300"/>
              </w:rPr>
              <w:t>Equipo de bombeo.</w:t>
            </w:r>
          </w:p>
        </w:tc>
        <w:tc>
          <w:tcPr>
            <w:tcW w:w="2551" w:type="dxa"/>
            <w:tcBorders>
              <w:top w:val="single" w:sz="4" w:space="0" w:color="000000"/>
              <w:left w:val="single" w:sz="4" w:space="0" w:color="000000"/>
              <w:bottom w:val="single" w:sz="4" w:space="0" w:color="000000"/>
              <w:right w:val="single" w:sz="4" w:space="0" w:color="000000"/>
            </w:tcBorders>
          </w:tcPr>
          <w:p w14:paraId="7F98E821"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6C0D5A58"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47573C" w:rsidRPr="00681758" w14:paraId="3B566D33" w14:textId="574FCBD7" w:rsidTr="0047573C">
        <w:trPr>
          <w:trHeight w:val="29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4D3FE" w14:textId="6A574EEE" w:rsidR="0047573C" w:rsidRPr="00681758" w:rsidRDefault="0047573C" w:rsidP="0047573C">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r w:rsidRPr="00681758">
              <w:rPr>
                <w:rFonts w:ascii="Museo Sans 300" w:hAnsi="Museo Sans 300"/>
              </w:rPr>
              <w:t xml:space="preserve">Subproyecto 5. </w:t>
            </w:r>
            <w:r w:rsidR="00EE487E">
              <w:rPr>
                <w:rFonts w:ascii="Museo Sans 300" w:hAnsi="Museo Sans 300"/>
              </w:rPr>
              <w:t>Sistema eléctrico</w:t>
            </w:r>
          </w:p>
        </w:tc>
        <w:tc>
          <w:tcPr>
            <w:tcW w:w="2551" w:type="dxa"/>
            <w:tcBorders>
              <w:top w:val="single" w:sz="4" w:space="0" w:color="000000"/>
              <w:left w:val="single" w:sz="4" w:space="0" w:color="000000"/>
              <w:bottom w:val="single" w:sz="4" w:space="0" w:color="000000"/>
              <w:right w:val="single" w:sz="4" w:space="0" w:color="000000"/>
            </w:tcBorders>
          </w:tcPr>
          <w:p w14:paraId="5A8855F5"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2B4BEA46"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47573C" w:rsidRPr="00681758" w14:paraId="51F32A51" w14:textId="2D7E736C"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538B5" w14:textId="05E2C130" w:rsidR="0047573C" w:rsidRPr="00681758" w:rsidRDefault="0047573C" w:rsidP="0047573C">
            <w:pPr>
              <w:widowControl w:val="0"/>
              <w:pBdr>
                <w:top w:val="nil"/>
                <w:left w:val="nil"/>
                <w:bottom w:val="nil"/>
                <w:right w:val="nil"/>
                <w:between w:val="nil"/>
              </w:pBdr>
              <w:spacing w:line="276" w:lineRule="auto"/>
              <w:jc w:val="center"/>
              <w:rPr>
                <w:rFonts w:ascii="Museo Sans 300" w:eastAsia="Times New Roman" w:hAnsi="Museo Sans 300" w:cs="Times New Roman"/>
                <w:color w:val="000000"/>
                <w:sz w:val="20"/>
                <w:szCs w:val="20"/>
              </w:rPr>
            </w:pPr>
            <w:r w:rsidRPr="00681758">
              <w:rPr>
                <w:rFonts w:ascii="Museo Sans 300" w:eastAsia="Times New Roman" w:hAnsi="Museo Sans 300" w:cs="Times New Roman"/>
                <w:b/>
                <w:color w:val="000000"/>
                <w:szCs w:val="20"/>
              </w:rPr>
              <w:t>TOTAL</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93283B2"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71EC416" w14:textId="77777777" w:rsidR="0047573C" w:rsidRPr="00681758"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bl>
    <w:p w14:paraId="4686CBFE" w14:textId="77777777" w:rsidR="0047573C" w:rsidRPr="00681758" w:rsidRDefault="0047573C" w:rsidP="00374D99">
      <w:pPr>
        <w:jc w:val="center"/>
        <w:rPr>
          <w:rFonts w:ascii="Museo Sans 300" w:hAnsi="Museo Sans 300"/>
          <w:b/>
        </w:rPr>
      </w:pPr>
    </w:p>
    <w:p w14:paraId="6B42ADE9" w14:textId="7816AC64" w:rsidR="0047573C" w:rsidRPr="00681758" w:rsidRDefault="0047573C" w:rsidP="00374D99">
      <w:pPr>
        <w:jc w:val="center"/>
        <w:rPr>
          <w:rFonts w:ascii="Museo Sans 300" w:hAnsi="Museo Sans 300"/>
          <w:b/>
        </w:rPr>
      </w:pPr>
    </w:p>
    <w:p w14:paraId="74DBA334" w14:textId="77777777" w:rsidR="0047573C" w:rsidRPr="00681758" w:rsidRDefault="0047573C" w:rsidP="0007407F">
      <w:pPr>
        <w:jc w:val="both"/>
        <w:rPr>
          <w:rFonts w:ascii="Museo Sans 300" w:hAnsi="Museo Sans 300"/>
          <w:lang w:val="es-ES"/>
        </w:rPr>
      </w:pPr>
    </w:p>
    <w:p w14:paraId="7BB9E44D" w14:textId="579CFA4A" w:rsidR="0007407F" w:rsidRPr="00681758" w:rsidRDefault="0047573C" w:rsidP="0007407F">
      <w:pPr>
        <w:jc w:val="both"/>
        <w:rPr>
          <w:rFonts w:ascii="Museo Sans 300" w:hAnsi="Museo Sans 300"/>
          <w:lang w:val="es-ES"/>
        </w:rPr>
      </w:pPr>
      <w:r w:rsidRPr="00681758">
        <w:rPr>
          <w:rFonts w:ascii="Museo Sans 300" w:hAnsi="Museo Sans 300"/>
          <w:lang w:val="es-ES"/>
        </w:rPr>
        <w:t>R</w:t>
      </w:r>
      <w:r w:rsidR="0007407F" w:rsidRPr="00681758">
        <w:rPr>
          <w:rFonts w:ascii="Museo Sans 300" w:hAnsi="Museo Sans 300"/>
          <w:lang w:val="es-ES"/>
        </w:rPr>
        <w:t xml:space="preserve">econocemos que </w:t>
      </w:r>
      <w:r w:rsidR="000E63F2" w:rsidRPr="00681758">
        <w:rPr>
          <w:rFonts w:ascii="Museo Sans 300" w:hAnsi="Museo Sans 300"/>
          <w:lang w:val="es-ES"/>
        </w:rPr>
        <w:t xml:space="preserve">en los eventos en que el Comité de Compras encuentre incongruencias, ausencia de información o inexactitud en los documentos presentados </w:t>
      </w:r>
      <w:r w:rsidR="00DB4E47" w:rsidRPr="00681758">
        <w:rPr>
          <w:rFonts w:ascii="Museo Sans 300" w:hAnsi="Museo Sans 300"/>
          <w:lang w:val="es-ES"/>
        </w:rPr>
        <w:t xml:space="preserve">se seguirán las indicaciones de comunicación, </w:t>
      </w:r>
      <w:r w:rsidRPr="00681758">
        <w:rPr>
          <w:rFonts w:ascii="Museo Sans 300" w:hAnsi="Museo Sans 300"/>
          <w:lang w:val="es-ES"/>
        </w:rPr>
        <w:t xml:space="preserve">solicitudes de </w:t>
      </w:r>
      <w:r w:rsidR="00DB4E47" w:rsidRPr="00681758">
        <w:rPr>
          <w:rFonts w:ascii="Museo Sans 300" w:hAnsi="Museo Sans 300"/>
          <w:lang w:val="es-ES"/>
        </w:rPr>
        <w:t>aclaración y explicación enunciadas en la Invitación a Licitar, a fin de satisfacer, en todo o en parte, las dudas</w:t>
      </w:r>
      <w:r w:rsidR="000E63F2" w:rsidRPr="00681758">
        <w:rPr>
          <w:rFonts w:ascii="Museo Sans 300" w:hAnsi="Museo Sans 300"/>
          <w:lang w:val="es-ES"/>
        </w:rPr>
        <w:t>, de conformidad con</w:t>
      </w:r>
      <w:r w:rsidR="00DB4E47" w:rsidRPr="00681758">
        <w:rPr>
          <w:rFonts w:ascii="Museo Sans 300" w:hAnsi="Museo Sans 300"/>
          <w:lang w:val="es-ES"/>
        </w:rPr>
        <w:t xml:space="preserve"> lo dispuesto </w:t>
      </w:r>
      <w:r w:rsidR="000E63F2" w:rsidRPr="00681758">
        <w:rPr>
          <w:rFonts w:ascii="Museo Sans 300" w:hAnsi="Museo Sans 300"/>
          <w:lang w:val="es-ES"/>
        </w:rPr>
        <w:t>e</w:t>
      </w:r>
      <w:r w:rsidR="00EE487E">
        <w:rPr>
          <w:rFonts w:ascii="Museo Sans 300" w:hAnsi="Museo Sans 300"/>
          <w:lang w:val="es-ES"/>
        </w:rPr>
        <w:t>n</w:t>
      </w:r>
      <w:r w:rsidR="000E63F2" w:rsidRPr="00681758">
        <w:rPr>
          <w:rFonts w:ascii="Museo Sans 300" w:hAnsi="Museo Sans 300"/>
          <w:lang w:val="es-ES"/>
        </w:rPr>
        <w:t xml:space="preserve"> la </w:t>
      </w:r>
      <w:r w:rsidRPr="00681758">
        <w:rPr>
          <w:rFonts w:ascii="Museo Sans 300" w:hAnsi="Museo Sans 300"/>
          <w:lang w:val="es-ES"/>
        </w:rPr>
        <w:t>presente Ia</w:t>
      </w:r>
      <w:r w:rsidR="00EE487E">
        <w:rPr>
          <w:rFonts w:ascii="Museo Sans 300" w:hAnsi="Museo Sans 300"/>
          <w:lang w:val="es-ES"/>
        </w:rPr>
        <w:t>O</w:t>
      </w:r>
      <w:r w:rsidR="00216E5B" w:rsidRPr="00681758">
        <w:rPr>
          <w:rFonts w:ascii="Museo Sans 300" w:hAnsi="Museo Sans 300"/>
          <w:lang w:val="es-ES"/>
        </w:rPr>
        <w:t xml:space="preserve">. </w:t>
      </w:r>
      <w:r w:rsidRPr="00681758">
        <w:rPr>
          <w:rFonts w:ascii="Museo Sans 300" w:hAnsi="Museo Sans 300"/>
          <w:lang w:val="es-ES"/>
        </w:rPr>
        <w:t>Reconocemos así mismo, que ante</w:t>
      </w:r>
      <w:r w:rsidR="00216E5B" w:rsidRPr="00681758">
        <w:rPr>
          <w:rFonts w:ascii="Museo Sans 300" w:hAnsi="Museo Sans 300"/>
          <w:lang w:val="es-ES"/>
        </w:rPr>
        <w:t xml:space="preserve"> el silencio y/o respuesta no satisfactoria frente a las aclaraciones solicitadas, </w:t>
      </w:r>
      <w:r w:rsidRPr="00681758">
        <w:rPr>
          <w:rFonts w:ascii="Museo Sans 300" w:hAnsi="Museo Sans 300"/>
          <w:lang w:val="es-ES"/>
        </w:rPr>
        <w:t>esta</w:t>
      </w:r>
      <w:r w:rsidR="00216E5B" w:rsidRPr="00681758">
        <w:rPr>
          <w:rFonts w:ascii="Museo Sans 300" w:hAnsi="Museo Sans 300"/>
          <w:lang w:val="es-ES"/>
        </w:rPr>
        <w:t xml:space="preserve"> propuesta será rechazada</w:t>
      </w:r>
      <w:r w:rsidR="000E63F2" w:rsidRPr="00681758">
        <w:rPr>
          <w:rFonts w:ascii="Museo Sans 300" w:hAnsi="Museo Sans 300"/>
          <w:lang w:val="es-ES"/>
        </w:rPr>
        <w:t>.</w:t>
      </w:r>
    </w:p>
    <w:p w14:paraId="18071738" w14:textId="45A84DD6" w:rsidR="000E63F2" w:rsidRPr="00681758" w:rsidRDefault="000E63F2" w:rsidP="0007407F">
      <w:pPr>
        <w:jc w:val="both"/>
        <w:rPr>
          <w:rFonts w:ascii="Museo Sans 300" w:hAnsi="Museo Sans 300"/>
          <w:lang w:val="es-ES"/>
        </w:rPr>
      </w:pPr>
    </w:p>
    <w:p w14:paraId="64BEE840" w14:textId="7D35BBF3" w:rsidR="000E63F2" w:rsidRPr="00681758" w:rsidRDefault="000E63F2" w:rsidP="0007407F">
      <w:pPr>
        <w:jc w:val="both"/>
        <w:rPr>
          <w:rFonts w:ascii="Museo Sans 300" w:hAnsi="Museo Sans 300"/>
          <w:lang w:val="es-ES"/>
        </w:rPr>
      </w:pPr>
    </w:p>
    <w:p w14:paraId="05539303" w14:textId="77777777" w:rsidR="000E63F2" w:rsidRPr="00681758" w:rsidRDefault="000E63F2" w:rsidP="000E63F2">
      <w:pPr>
        <w:jc w:val="both"/>
        <w:rPr>
          <w:rFonts w:ascii="Museo Sans 300" w:hAnsi="Museo Sans 300"/>
          <w:lang w:val="es-ES"/>
        </w:rPr>
      </w:pPr>
      <w:r w:rsidRPr="00681758">
        <w:rPr>
          <w:rFonts w:ascii="Museo Sans 300" w:hAnsi="Museo Sans 300"/>
          <w:lang w:val="es-ES"/>
        </w:rPr>
        <w:t>Atentamente,</w:t>
      </w:r>
    </w:p>
    <w:p w14:paraId="723B961B" w14:textId="77777777" w:rsidR="000E63F2" w:rsidRPr="00681758" w:rsidRDefault="000E63F2" w:rsidP="000E63F2">
      <w:pPr>
        <w:jc w:val="both"/>
        <w:rPr>
          <w:rFonts w:ascii="Museo Sans 300" w:hAnsi="Museo Sans 300"/>
          <w:lang w:val="es-ES"/>
        </w:rPr>
      </w:pPr>
    </w:p>
    <w:p w14:paraId="72FA769A" w14:textId="77777777" w:rsidR="000E63F2" w:rsidRPr="00681758" w:rsidRDefault="000E63F2" w:rsidP="000E63F2">
      <w:pPr>
        <w:jc w:val="both"/>
        <w:rPr>
          <w:rFonts w:ascii="Museo Sans 300" w:hAnsi="Museo Sans 300"/>
          <w:lang w:val="es-ES"/>
        </w:rPr>
      </w:pPr>
    </w:p>
    <w:p w14:paraId="0DA4E843" w14:textId="77777777" w:rsidR="000E63F2" w:rsidRPr="00681758" w:rsidRDefault="000E63F2" w:rsidP="000E63F2">
      <w:pPr>
        <w:jc w:val="both"/>
        <w:rPr>
          <w:rFonts w:ascii="Museo Sans 300" w:hAnsi="Museo Sans 300"/>
          <w:lang w:val="es-ES"/>
        </w:rPr>
      </w:pPr>
    </w:p>
    <w:p w14:paraId="0A6EFEA0" w14:textId="77777777" w:rsidR="000E63F2" w:rsidRPr="00681758" w:rsidRDefault="000E63F2" w:rsidP="000E63F2">
      <w:pPr>
        <w:ind w:firstLine="708"/>
        <w:jc w:val="both"/>
        <w:rPr>
          <w:rFonts w:ascii="Museo Sans 300" w:hAnsi="Museo Sans 300"/>
          <w:b/>
          <w:lang w:val="es-ES"/>
        </w:rPr>
      </w:pPr>
      <w:r w:rsidRPr="00681758">
        <w:rPr>
          <w:rFonts w:ascii="Museo Sans 300" w:hAnsi="Museo Sans 300"/>
          <w:b/>
          <w:lang w:val="es-ES"/>
        </w:rPr>
        <w:t>(FIRMA)</w:t>
      </w:r>
    </w:p>
    <w:p w14:paraId="5F2B0103" w14:textId="77777777" w:rsidR="000E63F2" w:rsidRPr="00681758" w:rsidRDefault="000E63F2" w:rsidP="000E63F2">
      <w:pPr>
        <w:jc w:val="both"/>
        <w:rPr>
          <w:rFonts w:ascii="Museo Sans 300" w:hAnsi="Museo Sans 300"/>
          <w:lang w:val="es-ES"/>
        </w:rPr>
      </w:pPr>
    </w:p>
    <w:p w14:paraId="0FD2B579" w14:textId="77777777" w:rsidR="000E63F2" w:rsidRPr="00681758" w:rsidRDefault="000E63F2" w:rsidP="000E63F2">
      <w:pPr>
        <w:jc w:val="both"/>
        <w:rPr>
          <w:rFonts w:ascii="Museo Sans 300" w:hAnsi="Museo Sans 300"/>
          <w:lang w:val="es-ES"/>
        </w:rPr>
      </w:pPr>
    </w:p>
    <w:p w14:paraId="21888D38" w14:textId="715E334C" w:rsidR="000E63F2" w:rsidRPr="00681758" w:rsidRDefault="000E63F2" w:rsidP="000E63F2">
      <w:pPr>
        <w:jc w:val="both"/>
        <w:rPr>
          <w:rFonts w:ascii="Museo Sans 300" w:hAnsi="Museo Sans 300"/>
          <w:lang w:val="es-ES"/>
        </w:rPr>
      </w:pPr>
      <w:r w:rsidRPr="00681758">
        <w:rPr>
          <w:rFonts w:ascii="Museo Sans 300" w:hAnsi="Museo Sans 300"/>
          <w:lang w:val="es-ES"/>
        </w:rPr>
        <w:t>______________________________________________</w:t>
      </w:r>
    </w:p>
    <w:p w14:paraId="0E9E61E8" w14:textId="77777777" w:rsidR="000E63F2" w:rsidRPr="00681758" w:rsidRDefault="000E63F2" w:rsidP="000E63F2">
      <w:pPr>
        <w:jc w:val="both"/>
        <w:rPr>
          <w:rFonts w:ascii="Museo Sans 300" w:hAnsi="Museo Sans 300"/>
          <w:b/>
          <w:bCs/>
          <w:lang w:val="es-ES"/>
        </w:rPr>
      </w:pPr>
      <w:r w:rsidRPr="00681758">
        <w:rPr>
          <w:rFonts w:ascii="Museo Sans 300" w:hAnsi="Museo Sans 300"/>
          <w:b/>
          <w:bCs/>
          <w:lang w:val="es-ES"/>
        </w:rPr>
        <w:t>NOMBRE DE REPRESENTANTE LEGAL</w:t>
      </w:r>
    </w:p>
    <w:p w14:paraId="6D1EBC79" w14:textId="77777777" w:rsidR="000E63F2" w:rsidRPr="00681758" w:rsidRDefault="000E63F2" w:rsidP="000E63F2">
      <w:pPr>
        <w:jc w:val="both"/>
        <w:rPr>
          <w:rFonts w:ascii="Museo Sans 300" w:hAnsi="Museo Sans 300"/>
          <w:b/>
          <w:bCs/>
          <w:lang w:val="es-ES"/>
        </w:rPr>
      </w:pPr>
      <w:r w:rsidRPr="00681758">
        <w:rPr>
          <w:rFonts w:ascii="Museo Sans 300" w:hAnsi="Museo Sans 300"/>
          <w:b/>
          <w:bCs/>
          <w:lang w:val="es-ES"/>
        </w:rPr>
        <w:t>IDENTIFICACIÓN DE REPRESENTANTE LEGAL</w:t>
      </w:r>
    </w:p>
    <w:p w14:paraId="4F315AD4" w14:textId="77777777" w:rsidR="000E63F2" w:rsidRPr="00681758" w:rsidRDefault="000E63F2" w:rsidP="000E63F2">
      <w:pPr>
        <w:jc w:val="both"/>
        <w:rPr>
          <w:rFonts w:ascii="Museo Sans 300" w:hAnsi="Museo Sans 300"/>
          <w:b/>
          <w:bCs/>
          <w:lang w:val="es-ES"/>
        </w:rPr>
      </w:pPr>
      <w:r w:rsidRPr="00681758">
        <w:rPr>
          <w:rFonts w:ascii="Museo Sans 300" w:hAnsi="Museo Sans 300"/>
          <w:b/>
          <w:bCs/>
          <w:lang w:val="es-ES"/>
        </w:rPr>
        <w:t>NOMBRE DEL OFERENTE</w:t>
      </w:r>
    </w:p>
    <w:p w14:paraId="33764E02" w14:textId="77777777" w:rsidR="000E63F2" w:rsidRPr="00681758" w:rsidRDefault="000E63F2" w:rsidP="000E63F2">
      <w:pPr>
        <w:jc w:val="both"/>
        <w:rPr>
          <w:rFonts w:ascii="Museo Sans 300" w:hAnsi="Museo Sans 300"/>
          <w:b/>
          <w:bCs/>
          <w:lang w:val="es-ES"/>
        </w:rPr>
      </w:pPr>
      <w:r w:rsidRPr="00681758">
        <w:rPr>
          <w:rFonts w:ascii="Museo Sans 300" w:hAnsi="Museo Sans 300"/>
          <w:b/>
          <w:bCs/>
          <w:lang w:val="es-ES"/>
        </w:rPr>
        <w:t>IDENTIFICACIÓN DEL OFERENTE</w:t>
      </w:r>
    </w:p>
    <w:p w14:paraId="5C9B7825" w14:textId="77777777" w:rsidR="000E63F2" w:rsidRPr="00681758" w:rsidRDefault="000E63F2" w:rsidP="000E63F2">
      <w:pPr>
        <w:jc w:val="both"/>
        <w:rPr>
          <w:rFonts w:ascii="Museo Sans 300" w:hAnsi="Museo Sans 300"/>
          <w:b/>
          <w:bCs/>
          <w:lang w:val="es-ES"/>
        </w:rPr>
      </w:pPr>
      <w:r w:rsidRPr="00681758">
        <w:rPr>
          <w:rFonts w:ascii="Museo Sans 300" w:hAnsi="Museo Sans 300"/>
          <w:b/>
          <w:bCs/>
          <w:lang w:val="es-ES"/>
        </w:rPr>
        <w:t>NÚMERO DE CONTACTO</w:t>
      </w:r>
    </w:p>
    <w:p w14:paraId="535CFFFA" w14:textId="77777777" w:rsidR="000E63F2" w:rsidRPr="00681758" w:rsidRDefault="000E63F2" w:rsidP="000E63F2">
      <w:pPr>
        <w:jc w:val="both"/>
        <w:rPr>
          <w:rFonts w:ascii="Museo Sans 300" w:hAnsi="Museo Sans 300"/>
          <w:b/>
          <w:bCs/>
          <w:lang w:val="es-ES"/>
        </w:rPr>
      </w:pPr>
      <w:r w:rsidRPr="00681758">
        <w:rPr>
          <w:rFonts w:ascii="Museo Sans 300" w:hAnsi="Museo Sans 300"/>
          <w:b/>
          <w:bCs/>
          <w:lang w:val="es-ES"/>
        </w:rPr>
        <w:t>CORREO ELECTRÓNICO</w:t>
      </w:r>
    </w:p>
    <w:p w14:paraId="31D5002C" w14:textId="77777777" w:rsidR="000E63F2" w:rsidRPr="00681758" w:rsidRDefault="000E63F2" w:rsidP="000E63F2">
      <w:pPr>
        <w:jc w:val="right"/>
        <w:rPr>
          <w:rFonts w:ascii="Museo Sans 300" w:hAnsi="Museo Sans 300"/>
          <w:lang w:val="es-ES"/>
        </w:rPr>
      </w:pPr>
    </w:p>
    <w:p w14:paraId="53747678" w14:textId="77777777" w:rsidR="000E63F2" w:rsidRPr="00681758" w:rsidRDefault="000E63F2" w:rsidP="000E63F2">
      <w:pPr>
        <w:jc w:val="right"/>
        <w:rPr>
          <w:rFonts w:ascii="Museo Sans 300" w:hAnsi="Museo Sans 300"/>
          <w:lang w:val="es-ES"/>
        </w:rPr>
      </w:pPr>
    </w:p>
    <w:p w14:paraId="35F1B54F" w14:textId="77777777" w:rsidR="000E63F2" w:rsidRPr="00681758" w:rsidRDefault="000E63F2" w:rsidP="000E63F2">
      <w:pPr>
        <w:jc w:val="right"/>
        <w:rPr>
          <w:rFonts w:ascii="Museo Sans 300" w:hAnsi="Museo Sans 300"/>
          <w:lang w:val="es-ES"/>
        </w:rPr>
      </w:pPr>
    </w:p>
    <w:p w14:paraId="14C557C4" w14:textId="77777777" w:rsidR="000E63F2" w:rsidRPr="00681758" w:rsidRDefault="000E63F2" w:rsidP="000E63F2">
      <w:pPr>
        <w:jc w:val="right"/>
        <w:rPr>
          <w:rFonts w:ascii="Museo Sans 300" w:hAnsi="Museo Sans 300"/>
          <w:lang w:val="es-ES"/>
        </w:rPr>
      </w:pPr>
      <w:r w:rsidRPr="00681758">
        <w:rPr>
          <w:rFonts w:ascii="Museo Sans 300" w:hAnsi="Museo Sans 300"/>
          <w:sz w:val="20"/>
          <w:lang w:val="es-ES"/>
        </w:rPr>
        <w:t>Documento aprobado por la Unidad de Gestión</w:t>
      </w:r>
    </w:p>
    <w:p w14:paraId="71C4B94A" w14:textId="77777777" w:rsidR="000E63F2" w:rsidRPr="00681758" w:rsidRDefault="000E63F2" w:rsidP="000E63F2">
      <w:pPr>
        <w:jc w:val="right"/>
        <w:rPr>
          <w:rFonts w:ascii="Museo Sans 300" w:hAnsi="Museo Sans 300"/>
          <w:sz w:val="20"/>
          <w:lang w:val="es-ES"/>
        </w:rPr>
      </w:pPr>
      <w:r w:rsidRPr="00681758">
        <w:rPr>
          <w:rFonts w:ascii="Museo Sans 300" w:hAnsi="Museo Sans 300"/>
          <w:sz w:val="20"/>
          <w:lang w:val="es-ES"/>
        </w:rPr>
        <w:t xml:space="preserve">Proyecto Piscicultura del Común </w:t>
      </w:r>
    </w:p>
    <w:p w14:paraId="230549D7" w14:textId="77777777" w:rsidR="000E63F2" w:rsidRPr="00681758" w:rsidRDefault="000E63F2" w:rsidP="000E63F2">
      <w:pPr>
        <w:jc w:val="right"/>
        <w:rPr>
          <w:rFonts w:ascii="Museo Sans 300" w:hAnsi="Museo Sans 300"/>
          <w:b/>
          <w:bCs/>
          <w:sz w:val="20"/>
          <w:lang w:val="es-ES"/>
        </w:rPr>
      </w:pPr>
      <w:r w:rsidRPr="00681758">
        <w:rPr>
          <w:rFonts w:ascii="Museo Sans 300" w:hAnsi="Museo Sans 300"/>
          <w:sz w:val="20"/>
          <w:lang w:val="es-ES"/>
        </w:rPr>
        <w:t>Contrato de Subvención T06.94</w:t>
      </w:r>
    </w:p>
    <w:p w14:paraId="117861CD" w14:textId="298804D7" w:rsidR="000E63F2" w:rsidRPr="00681758" w:rsidRDefault="000E63F2" w:rsidP="0007407F">
      <w:pPr>
        <w:jc w:val="both"/>
        <w:rPr>
          <w:rFonts w:ascii="Museo Sans 300" w:hAnsi="Museo Sans 300"/>
          <w:lang w:val="es-ES"/>
        </w:rPr>
      </w:pPr>
    </w:p>
    <w:p w14:paraId="7BFB00CC" w14:textId="0F306E7B" w:rsidR="000E63F2" w:rsidRPr="00681758" w:rsidRDefault="000E63F2" w:rsidP="000E63F2">
      <w:pPr>
        <w:rPr>
          <w:rFonts w:ascii="Museo Sans 300" w:hAnsi="Museo Sans 300"/>
          <w:lang w:val="es-ES"/>
        </w:rPr>
      </w:pPr>
    </w:p>
    <w:sectPr w:rsidR="000E63F2" w:rsidRPr="00681758" w:rsidSect="00EF273D">
      <w:headerReference w:type="default" r:id="rId9"/>
      <w:footerReference w:type="default" r:id="rId10"/>
      <w:pgSz w:w="12240" w:h="15840"/>
      <w:pgMar w:top="1701" w:right="1701"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BD4AC" w14:textId="77777777" w:rsidR="00E924D8" w:rsidRDefault="00E924D8" w:rsidP="002B1FFC">
      <w:r>
        <w:separator/>
      </w:r>
    </w:p>
  </w:endnote>
  <w:endnote w:type="continuationSeparator" w:id="0">
    <w:p w14:paraId="480EE661" w14:textId="77777777" w:rsidR="00E924D8" w:rsidRDefault="00E924D8" w:rsidP="002B1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roman"/>
    <w:notTrueType/>
    <w:pitch w:val="default"/>
  </w:font>
  <w:font w:name="ArialMT">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00000001" w:usb1="4000004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AA7C" w14:textId="2B63CA0D" w:rsidR="00374D99" w:rsidRDefault="00374D99" w:rsidP="00271260">
    <w:pPr>
      <w:pStyle w:val="Piedepgina"/>
      <w:ind w:hanging="170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C4C33" w14:textId="77777777" w:rsidR="00E924D8" w:rsidRDefault="00E924D8" w:rsidP="002B1FFC">
      <w:r>
        <w:separator/>
      </w:r>
    </w:p>
  </w:footnote>
  <w:footnote w:type="continuationSeparator" w:id="0">
    <w:p w14:paraId="3758EAE4" w14:textId="77777777" w:rsidR="00E924D8" w:rsidRDefault="00E924D8" w:rsidP="002B1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8E6B2" w14:textId="2EDDD827" w:rsidR="00374D99" w:rsidRDefault="00374D99" w:rsidP="00271260">
    <w:pPr>
      <w:pStyle w:val="Encabezado"/>
      <w:tabs>
        <w:tab w:val="clear" w:pos="4252"/>
        <w:tab w:val="clear" w:pos="8504"/>
        <w:tab w:val="left" w:pos="646"/>
      </w:tabs>
      <w:ind w:left="-1701" w:right="-17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6E32"/>
    <w:multiLevelType w:val="multilevel"/>
    <w:tmpl w:val="61A2DD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D31858"/>
    <w:multiLevelType w:val="multilevel"/>
    <w:tmpl w:val="48485D2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0C287960"/>
    <w:multiLevelType w:val="multilevel"/>
    <w:tmpl w:val="4FF862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E53221"/>
    <w:multiLevelType w:val="hybridMultilevel"/>
    <w:tmpl w:val="2A322C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E602441"/>
    <w:multiLevelType w:val="multilevel"/>
    <w:tmpl w:val="0130025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0F3C2AA8"/>
    <w:multiLevelType w:val="multilevel"/>
    <w:tmpl w:val="5ACA736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13154549"/>
    <w:multiLevelType w:val="multilevel"/>
    <w:tmpl w:val="7B7011BE"/>
    <w:lvl w:ilvl="0">
      <w:start w:val="25"/>
      <w:numFmt w:val="bullet"/>
      <w:lvlText w:val="-"/>
      <w:lvlJc w:val="left"/>
      <w:pPr>
        <w:ind w:left="1080" w:hanging="360"/>
      </w:pPr>
      <w:rPr>
        <w:rFonts w:ascii="Cambria" w:eastAsia="Cambria" w:hAnsi="Cambria" w:cs="Cambria"/>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317074B"/>
    <w:multiLevelType w:val="hybridMultilevel"/>
    <w:tmpl w:val="581CA3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7F54341"/>
    <w:multiLevelType w:val="multilevel"/>
    <w:tmpl w:val="95BAAE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22E572F1"/>
    <w:multiLevelType w:val="multilevel"/>
    <w:tmpl w:val="D5F8377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288953F2"/>
    <w:multiLevelType w:val="hybridMultilevel"/>
    <w:tmpl w:val="7584EEF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346E1108"/>
    <w:multiLevelType w:val="multilevel"/>
    <w:tmpl w:val="022E19F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35640A2B"/>
    <w:multiLevelType w:val="multilevel"/>
    <w:tmpl w:val="63E84BD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370916FB"/>
    <w:multiLevelType w:val="multilevel"/>
    <w:tmpl w:val="953485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3CC34FB6"/>
    <w:multiLevelType w:val="hybridMultilevel"/>
    <w:tmpl w:val="5F2CA6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F723596"/>
    <w:multiLevelType w:val="multilevel"/>
    <w:tmpl w:val="0A9C4756"/>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146" w:hanging="360"/>
      </w:pPr>
      <w:rPr>
        <w:rFonts w:ascii="Courier New" w:eastAsia="Courier New" w:hAnsi="Courier New" w:cs="Courier New"/>
      </w:rPr>
    </w:lvl>
    <w:lvl w:ilvl="2">
      <w:start w:val="1"/>
      <w:numFmt w:val="bullet"/>
      <w:lvlText w:val="▪"/>
      <w:lvlJc w:val="left"/>
      <w:pPr>
        <w:ind w:left="1866" w:hanging="360"/>
      </w:pPr>
      <w:rPr>
        <w:rFonts w:ascii="Noto Sans Symbols" w:eastAsia="Noto Sans Symbols" w:hAnsi="Noto Sans Symbols" w:cs="Noto Sans Symbols"/>
      </w:rPr>
    </w:lvl>
    <w:lvl w:ilvl="3">
      <w:start w:val="1"/>
      <w:numFmt w:val="bullet"/>
      <w:lvlText w:val="●"/>
      <w:lvlJc w:val="left"/>
      <w:pPr>
        <w:ind w:left="2586" w:hanging="360"/>
      </w:pPr>
      <w:rPr>
        <w:rFonts w:ascii="Noto Sans Symbols" w:eastAsia="Noto Sans Symbols" w:hAnsi="Noto Sans Symbols" w:cs="Noto Sans Symbols"/>
      </w:rPr>
    </w:lvl>
    <w:lvl w:ilvl="4">
      <w:start w:val="1"/>
      <w:numFmt w:val="bullet"/>
      <w:lvlText w:val="o"/>
      <w:lvlJc w:val="left"/>
      <w:pPr>
        <w:ind w:left="3306" w:hanging="360"/>
      </w:pPr>
      <w:rPr>
        <w:rFonts w:ascii="Courier New" w:eastAsia="Courier New" w:hAnsi="Courier New" w:cs="Courier New"/>
      </w:rPr>
    </w:lvl>
    <w:lvl w:ilvl="5">
      <w:start w:val="1"/>
      <w:numFmt w:val="bullet"/>
      <w:lvlText w:val="▪"/>
      <w:lvlJc w:val="left"/>
      <w:pPr>
        <w:ind w:left="4026" w:hanging="360"/>
      </w:pPr>
      <w:rPr>
        <w:rFonts w:ascii="Noto Sans Symbols" w:eastAsia="Noto Sans Symbols" w:hAnsi="Noto Sans Symbols" w:cs="Noto Sans Symbols"/>
      </w:rPr>
    </w:lvl>
    <w:lvl w:ilvl="6">
      <w:start w:val="1"/>
      <w:numFmt w:val="bullet"/>
      <w:lvlText w:val="●"/>
      <w:lvlJc w:val="left"/>
      <w:pPr>
        <w:ind w:left="4746" w:hanging="360"/>
      </w:pPr>
      <w:rPr>
        <w:rFonts w:ascii="Noto Sans Symbols" w:eastAsia="Noto Sans Symbols" w:hAnsi="Noto Sans Symbols" w:cs="Noto Sans Symbols"/>
      </w:rPr>
    </w:lvl>
    <w:lvl w:ilvl="7">
      <w:start w:val="1"/>
      <w:numFmt w:val="bullet"/>
      <w:lvlText w:val="o"/>
      <w:lvlJc w:val="left"/>
      <w:pPr>
        <w:ind w:left="5466" w:hanging="360"/>
      </w:pPr>
      <w:rPr>
        <w:rFonts w:ascii="Courier New" w:eastAsia="Courier New" w:hAnsi="Courier New" w:cs="Courier New"/>
      </w:rPr>
    </w:lvl>
    <w:lvl w:ilvl="8">
      <w:start w:val="1"/>
      <w:numFmt w:val="bullet"/>
      <w:lvlText w:val="▪"/>
      <w:lvlJc w:val="left"/>
      <w:pPr>
        <w:ind w:left="6186" w:hanging="360"/>
      </w:pPr>
      <w:rPr>
        <w:rFonts w:ascii="Noto Sans Symbols" w:eastAsia="Noto Sans Symbols" w:hAnsi="Noto Sans Symbols" w:cs="Noto Sans Symbols"/>
      </w:rPr>
    </w:lvl>
  </w:abstractNum>
  <w:abstractNum w:abstractNumId="16" w15:restartNumberingAfterBreak="0">
    <w:nsid w:val="45D00CDA"/>
    <w:multiLevelType w:val="multilevel"/>
    <w:tmpl w:val="0C0A001D"/>
    <w:styleLink w:val="Estilo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9E52C9D"/>
    <w:multiLevelType w:val="multilevel"/>
    <w:tmpl w:val="62E8B7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4C3B36F9"/>
    <w:multiLevelType w:val="multilevel"/>
    <w:tmpl w:val="7C5E93A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5505737F"/>
    <w:multiLevelType w:val="multilevel"/>
    <w:tmpl w:val="3396936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56693034"/>
    <w:multiLevelType w:val="multilevel"/>
    <w:tmpl w:val="F47E3E1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6541284C"/>
    <w:multiLevelType w:val="multilevel"/>
    <w:tmpl w:val="3570890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666A2FD4"/>
    <w:multiLevelType w:val="multilevel"/>
    <w:tmpl w:val="4AA28DCA"/>
    <w:lvl w:ilvl="0">
      <w:start w:val="1"/>
      <w:numFmt w:val="decimal"/>
      <w:lvlText w:val="%1."/>
      <w:lvlJc w:val="left"/>
      <w:pPr>
        <w:ind w:left="786"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23" w15:restartNumberingAfterBreak="0">
    <w:nsid w:val="71772784"/>
    <w:multiLevelType w:val="multilevel"/>
    <w:tmpl w:val="4F722E1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73AD75EB"/>
    <w:multiLevelType w:val="multilevel"/>
    <w:tmpl w:val="2150748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789B360E"/>
    <w:multiLevelType w:val="multilevel"/>
    <w:tmpl w:val="F99462A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6" w15:restartNumberingAfterBreak="0">
    <w:nsid w:val="791F776D"/>
    <w:multiLevelType w:val="multilevel"/>
    <w:tmpl w:val="A4F608E6"/>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827242"/>
    <w:multiLevelType w:val="multilevel"/>
    <w:tmpl w:val="5B80B1C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075589923">
    <w:abstractNumId w:val="16"/>
  </w:num>
  <w:num w:numId="2" w16cid:durableId="799883252">
    <w:abstractNumId w:val="14"/>
  </w:num>
  <w:num w:numId="3" w16cid:durableId="415787305">
    <w:abstractNumId w:val="3"/>
  </w:num>
  <w:num w:numId="4" w16cid:durableId="1457869573">
    <w:abstractNumId w:val="7"/>
  </w:num>
  <w:num w:numId="5" w16cid:durableId="1613122329">
    <w:abstractNumId w:val="10"/>
  </w:num>
  <w:num w:numId="6" w16cid:durableId="963972818">
    <w:abstractNumId w:val="8"/>
  </w:num>
  <w:num w:numId="7" w16cid:durableId="543294291">
    <w:abstractNumId w:val="6"/>
  </w:num>
  <w:num w:numId="8" w16cid:durableId="1673146889">
    <w:abstractNumId w:val="0"/>
  </w:num>
  <w:num w:numId="9" w16cid:durableId="560211206">
    <w:abstractNumId w:val="24"/>
  </w:num>
  <w:num w:numId="10" w16cid:durableId="1819883474">
    <w:abstractNumId w:val="2"/>
  </w:num>
  <w:num w:numId="11" w16cid:durableId="128281040">
    <w:abstractNumId w:val="15"/>
  </w:num>
  <w:num w:numId="12" w16cid:durableId="214701451">
    <w:abstractNumId w:val="9"/>
  </w:num>
  <w:num w:numId="13" w16cid:durableId="1135678422">
    <w:abstractNumId w:val="19"/>
  </w:num>
  <w:num w:numId="14" w16cid:durableId="775562586">
    <w:abstractNumId w:val="1"/>
  </w:num>
  <w:num w:numId="15" w16cid:durableId="618730519">
    <w:abstractNumId w:val="21"/>
  </w:num>
  <w:num w:numId="16" w16cid:durableId="390542267">
    <w:abstractNumId w:val="11"/>
  </w:num>
  <w:num w:numId="17" w16cid:durableId="1425567397">
    <w:abstractNumId w:val="5"/>
  </w:num>
  <w:num w:numId="18" w16cid:durableId="1346245448">
    <w:abstractNumId w:val="25"/>
  </w:num>
  <w:num w:numId="19" w16cid:durableId="1759522483">
    <w:abstractNumId w:val="22"/>
  </w:num>
  <w:num w:numId="20" w16cid:durableId="773744110">
    <w:abstractNumId w:val="23"/>
  </w:num>
  <w:num w:numId="21" w16cid:durableId="1558587057">
    <w:abstractNumId w:val="26"/>
  </w:num>
  <w:num w:numId="22" w16cid:durableId="164438151">
    <w:abstractNumId w:val="20"/>
  </w:num>
  <w:num w:numId="23" w16cid:durableId="1481262418">
    <w:abstractNumId w:val="17"/>
  </w:num>
  <w:num w:numId="24" w16cid:durableId="113906601">
    <w:abstractNumId w:val="13"/>
  </w:num>
  <w:num w:numId="25" w16cid:durableId="785583139">
    <w:abstractNumId w:val="27"/>
  </w:num>
  <w:num w:numId="26" w16cid:durableId="467237479">
    <w:abstractNumId w:val="12"/>
  </w:num>
  <w:num w:numId="27" w16cid:durableId="953824515">
    <w:abstractNumId w:val="4"/>
  </w:num>
  <w:num w:numId="28" w16cid:durableId="1862745237">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FC"/>
    <w:rsid w:val="00001AD8"/>
    <w:rsid w:val="000062B0"/>
    <w:rsid w:val="0001647C"/>
    <w:rsid w:val="00016522"/>
    <w:rsid w:val="000207B6"/>
    <w:rsid w:val="00022ABC"/>
    <w:rsid w:val="00023057"/>
    <w:rsid w:val="000250D3"/>
    <w:rsid w:val="0002570B"/>
    <w:rsid w:val="000273B7"/>
    <w:rsid w:val="00045583"/>
    <w:rsid w:val="00046AE9"/>
    <w:rsid w:val="00056ADB"/>
    <w:rsid w:val="00056E5C"/>
    <w:rsid w:val="0005784C"/>
    <w:rsid w:val="00057B5C"/>
    <w:rsid w:val="00062315"/>
    <w:rsid w:val="0006311B"/>
    <w:rsid w:val="00066B0E"/>
    <w:rsid w:val="0007407F"/>
    <w:rsid w:val="000768D2"/>
    <w:rsid w:val="00080A0A"/>
    <w:rsid w:val="000834BF"/>
    <w:rsid w:val="0008784F"/>
    <w:rsid w:val="00091136"/>
    <w:rsid w:val="00092B6D"/>
    <w:rsid w:val="000A4A45"/>
    <w:rsid w:val="000A6DAC"/>
    <w:rsid w:val="000B2835"/>
    <w:rsid w:val="000B313B"/>
    <w:rsid w:val="000B3F14"/>
    <w:rsid w:val="000D1FC7"/>
    <w:rsid w:val="000D6B54"/>
    <w:rsid w:val="000E171F"/>
    <w:rsid w:val="000E52E1"/>
    <w:rsid w:val="000E63F2"/>
    <w:rsid w:val="0010408F"/>
    <w:rsid w:val="001053F3"/>
    <w:rsid w:val="00105F6D"/>
    <w:rsid w:val="001158E4"/>
    <w:rsid w:val="00116698"/>
    <w:rsid w:val="00126DB5"/>
    <w:rsid w:val="00127A01"/>
    <w:rsid w:val="0013670C"/>
    <w:rsid w:val="00155A17"/>
    <w:rsid w:val="0016668E"/>
    <w:rsid w:val="0017169C"/>
    <w:rsid w:val="00176C6C"/>
    <w:rsid w:val="001777CD"/>
    <w:rsid w:val="001846BF"/>
    <w:rsid w:val="00184B05"/>
    <w:rsid w:val="00190AD9"/>
    <w:rsid w:val="0019233D"/>
    <w:rsid w:val="00192E03"/>
    <w:rsid w:val="00194C5D"/>
    <w:rsid w:val="001A63A1"/>
    <w:rsid w:val="001B276F"/>
    <w:rsid w:val="001B5BD0"/>
    <w:rsid w:val="001B7012"/>
    <w:rsid w:val="001D3CBF"/>
    <w:rsid w:val="001D774B"/>
    <w:rsid w:val="001E1B20"/>
    <w:rsid w:val="001E3396"/>
    <w:rsid w:val="001E6B98"/>
    <w:rsid w:val="001F0ADE"/>
    <w:rsid w:val="002015F8"/>
    <w:rsid w:val="00216E5B"/>
    <w:rsid w:val="00221F72"/>
    <w:rsid w:val="00222A31"/>
    <w:rsid w:val="002233CA"/>
    <w:rsid w:val="0022700B"/>
    <w:rsid w:val="00227543"/>
    <w:rsid w:val="002332D8"/>
    <w:rsid w:val="00235F50"/>
    <w:rsid w:val="00237384"/>
    <w:rsid w:val="002405C3"/>
    <w:rsid w:val="0024552F"/>
    <w:rsid w:val="0024601A"/>
    <w:rsid w:val="002461DE"/>
    <w:rsid w:val="002557F2"/>
    <w:rsid w:val="00263361"/>
    <w:rsid w:val="0026432B"/>
    <w:rsid w:val="00266D41"/>
    <w:rsid w:val="002703A4"/>
    <w:rsid w:val="00271260"/>
    <w:rsid w:val="00281A98"/>
    <w:rsid w:val="002849A4"/>
    <w:rsid w:val="00294091"/>
    <w:rsid w:val="00295ED9"/>
    <w:rsid w:val="00297D54"/>
    <w:rsid w:val="002A2535"/>
    <w:rsid w:val="002B0540"/>
    <w:rsid w:val="002B0DE9"/>
    <w:rsid w:val="002B0F1C"/>
    <w:rsid w:val="002B1FFC"/>
    <w:rsid w:val="002B2699"/>
    <w:rsid w:val="002C458B"/>
    <w:rsid w:val="002D017D"/>
    <w:rsid w:val="002D13F3"/>
    <w:rsid w:val="002E179C"/>
    <w:rsid w:val="002F5F05"/>
    <w:rsid w:val="003066A3"/>
    <w:rsid w:val="00307ADA"/>
    <w:rsid w:val="003122F2"/>
    <w:rsid w:val="003151D4"/>
    <w:rsid w:val="00316E16"/>
    <w:rsid w:val="00317402"/>
    <w:rsid w:val="00321A24"/>
    <w:rsid w:val="00323B0A"/>
    <w:rsid w:val="00335B0F"/>
    <w:rsid w:val="00336824"/>
    <w:rsid w:val="00340C5A"/>
    <w:rsid w:val="003500A6"/>
    <w:rsid w:val="00352F89"/>
    <w:rsid w:val="00360B8D"/>
    <w:rsid w:val="003621A6"/>
    <w:rsid w:val="0036652B"/>
    <w:rsid w:val="00374D99"/>
    <w:rsid w:val="00387DD3"/>
    <w:rsid w:val="00394B51"/>
    <w:rsid w:val="003A2B6D"/>
    <w:rsid w:val="003A5F7E"/>
    <w:rsid w:val="003B63B4"/>
    <w:rsid w:val="003C58A7"/>
    <w:rsid w:val="003D061A"/>
    <w:rsid w:val="003E0905"/>
    <w:rsid w:val="003E0AF6"/>
    <w:rsid w:val="003E1071"/>
    <w:rsid w:val="003E37BF"/>
    <w:rsid w:val="003E548D"/>
    <w:rsid w:val="003E5D0A"/>
    <w:rsid w:val="003F1ABA"/>
    <w:rsid w:val="003F233B"/>
    <w:rsid w:val="00401B72"/>
    <w:rsid w:val="00402BC3"/>
    <w:rsid w:val="0040324C"/>
    <w:rsid w:val="00424C91"/>
    <w:rsid w:val="00425149"/>
    <w:rsid w:val="004252C9"/>
    <w:rsid w:val="004260E2"/>
    <w:rsid w:val="00437E7F"/>
    <w:rsid w:val="004478DE"/>
    <w:rsid w:val="00450899"/>
    <w:rsid w:val="0045101B"/>
    <w:rsid w:val="004525D1"/>
    <w:rsid w:val="00454C2D"/>
    <w:rsid w:val="00455658"/>
    <w:rsid w:val="00457004"/>
    <w:rsid w:val="0046078D"/>
    <w:rsid w:val="0047573C"/>
    <w:rsid w:val="004815FE"/>
    <w:rsid w:val="004937B6"/>
    <w:rsid w:val="0049387A"/>
    <w:rsid w:val="00495F9F"/>
    <w:rsid w:val="004A6B9C"/>
    <w:rsid w:val="004A72DD"/>
    <w:rsid w:val="004A7B8A"/>
    <w:rsid w:val="004C1E0B"/>
    <w:rsid w:val="004D5456"/>
    <w:rsid w:val="004D5CB2"/>
    <w:rsid w:val="004F0A5D"/>
    <w:rsid w:val="005058E6"/>
    <w:rsid w:val="00513077"/>
    <w:rsid w:val="00514CD8"/>
    <w:rsid w:val="00520CFF"/>
    <w:rsid w:val="00527EB9"/>
    <w:rsid w:val="005351B0"/>
    <w:rsid w:val="005425BE"/>
    <w:rsid w:val="00543A4F"/>
    <w:rsid w:val="00545FF2"/>
    <w:rsid w:val="00587E83"/>
    <w:rsid w:val="00590D4E"/>
    <w:rsid w:val="00590FBA"/>
    <w:rsid w:val="005940E1"/>
    <w:rsid w:val="005A5F79"/>
    <w:rsid w:val="005A7D50"/>
    <w:rsid w:val="005B1437"/>
    <w:rsid w:val="005B3F3F"/>
    <w:rsid w:val="005B5DD2"/>
    <w:rsid w:val="005C58A3"/>
    <w:rsid w:val="005C76DC"/>
    <w:rsid w:val="005D29D1"/>
    <w:rsid w:val="005D6EE4"/>
    <w:rsid w:val="005E1DDE"/>
    <w:rsid w:val="005E4B87"/>
    <w:rsid w:val="005F0327"/>
    <w:rsid w:val="005F69DB"/>
    <w:rsid w:val="00600567"/>
    <w:rsid w:val="0060305F"/>
    <w:rsid w:val="006045D9"/>
    <w:rsid w:val="006069DF"/>
    <w:rsid w:val="00611B1F"/>
    <w:rsid w:val="006130FB"/>
    <w:rsid w:val="00613E71"/>
    <w:rsid w:val="00623625"/>
    <w:rsid w:val="006319EF"/>
    <w:rsid w:val="00632182"/>
    <w:rsid w:val="006350ED"/>
    <w:rsid w:val="00636D87"/>
    <w:rsid w:val="00637706"/>
    <w:rsid w:val="006439A3"/>
    <w:rsid w:val="00654CA1"/>
    <w:rsid w:val="00660E82"/>
    <w:rsid w:val="00661E1F"/>
    <w:rsid w:val="00670F84"/>
    <w:rsid w:val="00672B26"/>
    <w:rsid w:val="00680052"/>
    <w:rsid w:val="00680607"/>
    <w:rsid w:val="00680D7B"/>
    <w:rsid w:val="00681758"/>
    <w:rsid w:val="00682D91"/>
    <w:rsid w:val="00682F45"/>
    <w:rsid w:val="00694B5D"/>
    <w:rsid w:val="006A0D74"/>
    <w:rsid w:val="006A3134"/>
    <w:rsid w:val="006A50D4"/>
    <w:rsid w:val="006A6336"/>
    <w:rsid w:val="006A6C56"/>
    <w:rsid w:val="006A73ED"/>
    <w:rsid w:val="006A7830"/>
    <w:rsid w:val="006B2803"/>
    <w:rsid w:val="006B39C7"/>
    <w:rsid w:val="006B5D34"/>
    <w:rsid w:val="006C022A"/>
    <w:rsid w:val="006C0557"/>
    <w:rsid w:val="006C1851"/>
    <w:rsid w:val="006C2535"/>
    <w:rsid w:val="006C5A39"/>
    <w:rsid w:val="006C66D3"/>
    <w:rsid w:val="006D48CF"/>
    <w:rsid w:val="006D5292"/>
    <w:rsid w:val="006E7764"/>
    <w:rsid w:val="006F1B59"/>
    <w:rsid w:val="006F4133"/>
    <w:rsid w:val="006F61F1"/>
    <w:rsid w:val="0070282B"/>
    <w:rsid w:val="007053CC"/>
    <w:rsid w:val="00706833"/>
    <w:rsid w:val="00712D54"/>
    <w:rsid w:val="00714CAA"/>
    <w:rsid w:val="00720EBD"/>
    <w:rsid w:val="00730FEA"/>
    <w:rsid w:val="007376D9"/>
    <w:rsid w:val="00737947"/>
    <w:rsid w:val="007428AE"/>
    <w:rsid w:val="00744615"/>
    <w:rsid w:val="00745029"/>
    <w:rsid w:val="00747551"/>
    <w:rsid w:val="00747882"/>
    <w:rsid w:val="007536F7"/>
    <w:rsid w:val="00755BD0"/>
    <w:rsid w:val="00756EE0"/>
    <w:rsid w:val="00760C3C"/>
    <w:rsid w:val="00765F4E"/>
    <w:rsid w:val="00774B32"/>
    <w:rsid w:val="0078228C"/>
    <w:rsid w:val="00785A9E"/>
    <w:rsid w:val="007A0EB0"/>
    <w:rsid w:val="007B0F10"/>
    <w:rsid w:val="007B4B1F"/>
    <w:rsid w:val="007C4503"/>
    <w:rsid w:val="007D32AD"/>
    <w:rsid w:val="007D50E2"/>
    <w:rsid w:val="007D541A"/>
    <w:rsid w:val="007E1C7C"/>
    <w:rsid w:val="007E2281"/>
    <w:rsid w:val="007E2435"/>
    <w:rsid w:val="007E3503"/>
    <w:rsid w:val="007F2F6E"/>
    <w:rsid w:val="007F49C7"/>
    <w:rsid w:val="008032A7"/>
    <w:rsid w:val="008109B4"/>
    <w:rsid w:val="00810A1B"/>
    <w:rsid w:val="0081372A"/>
    <w:rsid w:val="0081604E"/>
    <w:rsid w:val="00823C9F"/>
    <w:rsid w:val="00830C8E"/>
    <w:rsid w:val="00834371"/>
    <w:rsid w:val="00834769"/>
    <w:rsid w:val="00845776"/>
    <w:rsid w:val="00851495"/>
    <w:rsid w:val="0085219C"/>
    <w:rsid w:val="00852FA0"/>
    <w:rsid w:val="00867366"/>
    <w:rsid w:val="00872421"/>
    <w:rsid w:val="00893224"/>
    <w:rsid w:val="00897057"/>
    <w:rsid w:val="008A0AA0"/>
    <w:rsid w:val="008A19ED"/>
    <w:rsid w:val="008A3D91"/>
    <w:rsid w:val="008B36C0"/>
    <w:rsid w:val="008B6B80"/>
    <w:rsid w:val="008B79B9"/>
    <w:rsid w:val="008C2795"/>
    <w:rsid w:val="008E70AF"/>
    <w:rsid w:val="008F31C6"/>
    <w:rsid w:val="008F5DC3"/>
    <w:rsid w:val="008F6F16"/>
    <w:rsid w:val="008F77BB"/>
    <w:rsid w:val="009034EB"/>
    <w:rsid w:val="0090540B"/>
    <w:rsid w:val="00907B3D"/>
    <w:rsid w:val="00914C9E"/>
    <w:rsid w:val="00915100"/>
    <w:rsid w:val="009158BC"/>
    <w:rsid w:val="00916D9E"/>
    <w:rsid w:val="0092105B"/>
    <w:rsid w:val="0092616E"/>
    <w:rsid w:val="00934241"/>
    <w:rsid w:val="009345DA"/>
    <w:rsid w:val="00936756"/>
    <w:rsid w:val="00942653"/>
    <w:rsid w:val="0094306E"/>
    <w:rsid w:val="009458CB"/>
    <w:rsid w:val="00970E82"/>
    <w:rsid w:val="00974CEB"/>
    <w:rsid w:val="0097655C"/>
    <w:rsid w:val="00976926"/>
    <w:rsid w:val="00982A5E"/>
    <w:rsid w:val="00983D85"/>
    <w:rsid w:val="00984D00"/>
    <w:rsid w:val="00991F94"/>
    <w:rsid w:val="00997A58"/>
    <w:rsid w:val="009A0F04"/>
    <w:rsid w:val="009A1EC1"/>
    <w:rsid w:val="009A587E"/>
    <w:rsid w:val="009B0653"/>
    <w:rsid w:val="009B3927"/>
    <w:rsid w:val="009D0677"/>
    <w:rsid w:val="009D156F"/>
    <w:rsid w:val="009D39F0"/>
    <w:rsid w:val="009E5007"/>
    <w:rsid w:val="009E5AF5"/>
    <w:rsid w:val="009E7555"/>
    <w:rsid w:val="009F3D26"/>
    <w:rsid w:val="009F6577"/>
    <w:rsid w:val="009F6DFD"/>
    <w:rsid w:val="00A026E8"/>
    <w:rsid w:val="00A053F1"/>
    <w:rsid w:val="00A06248"/>
    <w:rsid w:val="00A13E1D"/>
    <w:rsid w:val="00A220AF"/>
    <w:rsid w:val="00A26C8B"/>
    <w:rsid w:val="00A32B9B"/>
    <w:rsid w:val="00A4083E"/>
    <w:rsid w:val="00A42BAA"/>
    <w:rsid w:val="00A67023"/>
    <w:rsid w:val="00A732E8"/>
    <w:rsid w:val="00A805F9"/>
    <w:rsid w:val="00A80E19"/>
    <w:rsid w:val="00A8340E"/>
    <w:rsid w:val="00A853F2"/>
    <w:rsid w:val="00A9432A"/>
    <w:rsid w:val="00A974E5"/>
    <w:rsid w:val="00A9769D"/>
    <w:rsid w:val="00AA1006"/>
    <w:rsid w:val="00AB64FB"/>
    <w:rsid w:val="00AB77A4"/>
    <w:rsid w:val="00AC2CBF"/>
    <w:rsid w:val="00AC4C86"/>
    <w:rsid w:val="00AD1328"/>
    <w:rsid w:val="00AD1520"/>
    <w:rsid w:val="00AD2444"/>
    <w:rsid w:val="00AD3AFD"/>
    <w:rsid w:val="00AD53C8"/>
    <w:rsid w:val="00AD56E3"/>
    <w:rsid w:val="00AE0195"/>
    <w:rsid w:val="00AE6610"/>
    <w:rsid w:val="00AF205F"/>
    <w:rsid w:val="00AF3C17"/>
    <w:rsid w:val="00B009DA"/>
    <w:rsid w:val="00B06C63"/>
    <w:rsid w:val="00B12EE7"/>
    <w:rsid w:val="00B15D99"/>
    <w:rsid w:val="00B16539"/>
    <w:rsid w:val="00B16CA7"/>
    <w:rsid w:val="00B174F8"/>
    <w:rsid w:val="00B205A2"/>
    <w:rsid w:val="00B27927"/>
    <w:rsid w:val="00B464BF"/>
    <w:rsid w:val="00B50CCC"/>
    <w:rsid w:val="00B551DA"/>
    <w:rsid w:val="00B7408F"/>
    <w:rsid w:val="00B747CB"/>
    <w:rsid w:val="00B94DA2"/>
    <w:rsid w:val="00B957EC"/>
    <w:rsid w:val="00BA6C5F"/>
    <w:rsid w:val="00BB3F2A"/>
    <w:rsid w:val="00BB51C6"/>
    <w:rsid w:val="00BB5BD8"/>
    <w:rsid w:val="00BC4836"/>
    <w:rsid w:val="00BD4259"/>
    <w:rsid w:val="00BE4FB7"/>
    <w:rsid w:val="00BE5995"/>
    <w:rsid w:val="00BF1BE5"/>
    <w:rsid w:val="00BF4859"/>
    <w:rsid w:val="00BF5533"/>
    <w:rsid w:val="00BF7B08"/>
    <w:rsid w:val="00C01886"/>
    <w:rsid w:val="00C02658"/>
    <w:rsid w:val="00C03A29"/>
    <w:rsid w:val="00C10F63"/>
    <w:rsid w:val="00C11BCC"/>
    <w:rsid w:val="00C13FDE"/>
    <w:rsid w:val="00C20517"/>
    <w:rsid w:val="00C21931"/>
    <w:rsid w:val="00C24D25"/>
    <w:rsid w:val="00C26342"/>
    <w:rsid w:val="00C27B3F"/>
    <w:rsid w:val="00C3009F"/>
    <w:rsid w:val="00C30E09"/>
    <w:rsid w:val="00C32223"/>
    <w:rsid w:val="00C3530F"/>
    <w:rsid w:val="00C43A3D"/>
    <w:rsid w:val="00C5045B"/>
    <w:rsid w:val="00C5319F"/>
    <w:rsid w:val="00C709A3"/>
    <w:rsid w:val="00C7488D"/>
    <w:rsid w:val="00C74FA2"/>
    <w:rsid w:val="00C75DE5"/>
    <w:rsid w:val="00C8755A"/>
    <w:rsid w:val="00C91D70"/>
    <w:rsid w:val="00C9326D"/>
    <w:rsid w:val="00C958DB"/>
    <w:rsid w:val="00C96234"/>
    <w:rsid w:val="00CA17D2"/>
    <w:rsid w:val="00CB3810"/>
    <w:rsid w:val="00CB4D54"/>
    <w:rsid w:val="00CC0DC1"/>
    <w:rsid w:val="00CC297B"/>
    <w:rsid w:val="00CC755A"/>
    <w:rsid w:val="00CD685A"/>
    <w:rsid w:val="00CE0159"/>
    <w:rsid w:val="00CE6636"/>
    <w:rsid w:val="00CF0DA0"/>
    <w:rsid w:val="00CF106E"/>
    <w:rsid w:val="00CF2324"/>
    <w:rsid w:val="00CF79D2"/>
    <w:rsid w:val="00D01117"/>
    <w:rsid w:val="00D02E2C"/>
    <w:rsid w:val="00D10699"/>
    <w:rsid w:val="00D121AF"/>
    <w:rsid w:val="00D14C99"/>
    <w:rsid w:val="00D17DA6"/>
    <w:rsid w:val="00D2042E"/>
    <w:rsid w:val="00D2669C"/>
    <w:rsid w:val="00D42F4C"/>
    <w:rsid w:val="00D43899"/>
    <w:rsid w:val="00D443EE"/>
    <w:rsid w:val="00D52A8D"/>
    <w:rsid w:val="00D60167"/>
    <w:rsid w:val="00D65CD1"/>
    <w:rsid w:val="00D7110D"/>
    <w:rsid w:val="00D740D2"/>
    <w:rsid w:val="00D75BD2"/>
    <w:rsid w:val="00D84553"/>
    <w:rsid w:val="00D8642B"/>
    <w:rsid w:val="00D92AE4"/>
    <w:rsid w:val="00D9739E"/>
    <w:rsid w:val="00DA05F8"/>
    <w:rsid w:val="00DA431B"/>
    <w:rsid w:val="00DA4880"/>
    <w:rsid w:val="00DB0345"/>
    <w:rsid w:val="00DB1262"/>
    <w:rsid w:val="00DB4884"/>
    <w:rsid w:val="00DB4E47"/>
    <w:rsid w:val="00DC438F"/>
    <w:rsid w:val="00DC6B30"/>
    <w:rsid w:val="00DD68C7"/>
    <w:rsid w:val="00DE6682"/>
    <w:rsid w:val="00DF08DB"/>
    <w:rsid w:val="00DF24EC"/>
    <w:rsid w:val="00DF2C87"/>
    <w:rsid w:val="00DF7394"/>
    <w:rsid w:val="00E00BF3"/>
    <w:rsid w:val="00E025EB"/>
    <w:rsid w:val="00E050B7"/>
    <w:rsid w:val="00E12B2E"/>
    <w:rsid w:val="00E130D3"/>
    <w:rsid w:val="00E13840"/>
    <w:rsid w:val="00E2384A"/>
    <w:rsid w:val="00E2574D"/>
    <w:rsid w:val="00E40755"/>
    <w:rsid w:val="00E4083B"/>
    <w:rsid w:val="00E415A5"/>
    <w:rsid w:val="00E46448"/>
    <w:rsid w:val="00E504F6"/>
    <w:rsid w:val="00E54FFD"/>
    <w:rsid w:val="00E5625E"/>
    <w:rsid w:val="00E57A8A"/>
    <w:rsid w:val="00E67C49"/>
    <w:rsid w:val="00E7163F"/>
    <w:rsid w:val="00E924D8"/>
    <w:rsid w:val="00E92D57"/>
    <w:rsid w:val="00E9397A"/>
    <w:rsid w:val="00EA0F6C"/>
    <w:rsid w:val="00EA6450"/>
    <w:rsid w:val="00EA78E3"/>
    <w:rsid w:val="00EB6136"/>
    <w:rsid w:val="00EB6E13"/>
    <w:rsid w:val="00EC63DA"/>
    <w:rsid w:val="00ED05D3"/>
    <w:rsid w:val="00ED314E"/>
    <w:rsid w:val="00ED513E"/>
    <w:rsid w:val="00EE487E"/>
    <w:rsid w:val="00EE6A82"/>
    <w:rsid w:val="00EE7C08"/>
    <w:rsid w:val="00EF273D"/>
    <w:rsid w:val="00EF2D12"/>
    <w:rsid w:val="00EF3089"/>
    <w:rsid w:val="00EF3215"/>
    <w:rsid w:val="00EF62B5"/>
    <w:rsid w:val="00F0029A"/>
    <w:rsid w:val="00F02673"/>
    <w:rsid w:val="00F043B4"/>
    <w:rsid w:val="00F1617A"/>
    <w:rsid w:val="00F16BC7"/>
    <w:rsid w:val="00F21512"/>
    <w:rsid w:val="00F24774"/>
    <w:rsid w:val="00F261B8"/>
    <w:rsid w:val="00F2622A"/>
    <w:rsid w:val="00F26996"/>
    <w:rsid w:val="00F2797C"/>
    <w:rsid w:val="00F36A4C"/>
    <w:rsid w:val="00F434BF"/>
    <w:rsid w:val="00F438C1"/>
    <w:rsid w:val="00F50C9A"/>
    <w:rsid w:val="00F60F24"/>
    <w:rsid w:val="00F64BD5"/>
    <w:rsid w:val="00F666A8"/>
    <w:rsid w:val="00F6768B"/>
    <w:rsid w:val="00F72337"/>
    <w:rsid w:val="00F81D4F"/>
    <w:rsid w:val="00FA2350"/>
    <w:rsid w:val="00FB1CC7"/>
    <w:rsid w:val="00FB72D4"/>
    <w:rsid w:val="00FC0CC5"/>
    <w:rsid w:val="00FC3B6B"/>
    <w:rsid w:val="00FC7A25"/>
    <w:rsid w:val="00FD052A"/>
    <w:rsid w:val="00FD47A0"/>
    <w:rsid w:val="00FD72F4"/>
    <w:rsid w:val="00FE07D4"/>
    <w:rsid w:val="00FE08DC"/>
    <w:rsid w:val="00FE0974"/>
    <w:rsid w:val="00FF47E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632272"/>
  <w15:docId w15:val="{D640F4D5-102F-4F50-AAF3-C12729B1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9F0"/>
  </w:style>
  <w:style w:type="paragraph" w:styleId="Ttulo1">
    <w:name w:val="heading 1"/>
    <w:basedOn w:val="Normal"/>
    <w:next w:val="Normal"/>
    <w:link w:val="Ttulo1Car"/>
    <w:uiPriority w:val="9"/>
    <w:qFormat/>
    <w:rsid w:val="00374D99"/>
    <w:pPr>
      <w:keepNext/>
      <w:keepLines/>
      <w:spacing w:before="480" w:after="120"/>
      <w:outlineLvl w:val="0"/>
    </w:pPr>
    <w:rPr>
      <w:rFonts w:ascii="Cambria" w:eastAsia="Cambria" w:hAnsi="Cambria" w:cs="Cambria"/>
      <w:b/>
      <w:sz w:val="48"/>
      <w:szCs w:val="48"/>
      <w:lang w:val="es-ES" w:eastAsia="es-CO"/>
    </w:rPr>
  </w:style>
  <w:style w:type="paragraph" w:styleId="Ttulo2">
    <w:name w:val="heading 2"/>
    <w:basedOn w:val="Normal"/>
    <w:next w:val="Normal"/>
    <w:link w:val="Ttulo2Car"/>
    <w:uiPriority w:val="9"/>
    <w:unhideWhenUsed/>
    <w:qFormat/>
    <w:rsid w:val="00374D99"/>
    <w:pPr>
      <w:keepNext/>
      <w:keepLines/>
      <w:spacing w:before="360" w:after="80"/>
      <w:outlineLvl w:val="1"/>
    </w:pPr>
    <w:rPr>
      <w:rFonts w:ascii="Cambria" w:eastAsia="Cambria" w:hAnsi="Cambria" w:cs="Cambria"/>
      <w:b/>
      <w:sz w:val="36"/>
      <w:szCs w:val="36"/>
      <w:lang w:val="es-ES" w:eastAsia="es-CO"/>
    </w:rPr>
  </w:style>
  <w:style w:type="paragraph" w:styleId="Ttulo3">
    <w:name w:val="heading 3"/>
    <w:basedOn w:val="Normal"/>
    <w:next w:val="Normal"/>
    <w:link w:val="Ttulo3Car"/>
    <w:uiPriority w:val="9"/>
    <w:unhideWhenUsed/>
    <w:qFormat/>
    <w:rsid w:val="00374D99"/>
    <w:pPr>
      <w:keepNext/>
      <w:keepLines/>
      <w:spacing w:before="280" w:after="80"/>
      <w:outlineLvl w:val="2"/>
    </w:pPr>
    <w:rPr>
      <w:rFonts w:ascii="Cambria" w:eastAsia="Cambria" w:hAnsi="Cambria" w:cs="Cambria"/>
      <w:b/>
      <w:sz w:val="28"/>
      <w:szCs w:val="28"/>
      <w:lang w:val="es-ES" w:eastAsia="es-CO"/>
    </w:rPr>
  </w:style>
  <w:style w:type="paragraph" w:styleId="Ttulo4">
    <w:name w:val="heading 4"/>
    <w:basedOn w:val="Normal"/>
    <w:next w:val="Normal"/>
    <w:link w:val="Ttulo4Car"/>
    <w:uiPriority w:val="9"/>
    <w:semiHidden/>
    <w:unhideWhenUsed/>
    <w:qFormat/>
    <w:rsid w:val="00374D99"/>
    <w:pPr>
      <w:keepNext/>
      <w:keepLines/>
      <w:spacing w:before="240" w:after="40"/>
      <w:outlineLvl w:val="3"/>
    </w:pPr>
    <w:rPr>
      <w:rFonts w:ascii="Cambria" w:eastAsia="Cambria" w:hAnsi="Cambria" w:cs="Cambria"/>
      <w:b/>
      <w:lang w:val="es-ES" w:eastAsia="es-CO"/>
    </w:rPr>
  </w:style>
  <w:style w:type="paragraph" w:styleId="Ttulo5">
    <w:name w:val="heading 5"/>
    <w:basedOn w:val="Normal"/>
    <w:next w:val="Normal"/>
    <w:link w:val="Ttulo5Car"/>
    <w:uiPriority w:val="9"/>
    <w:semiHidden/>
    <w:unhideWhenUsed/>
    <w:qFormat/>
    <w:rsid w:val="00374D99"/>
    <w:pPr>
      <w:keepNext/>
      <w:keepLines/>
      <w:spacing w:before="220" w:after="40"/>
      <w:outlineLvl w:val="4"/>
    </w:pPr>
    <w:rPr>
      <w:rFonts w:ascii="Cambria" w:eastAsia="Cambria" w:hAnsi="Cambria" w:cs="Cambria"/>
      <w:b/>
      <w:sz w:val="22"/>
      <w:szCs w:val="22"/>
      <w:lang w:val="es-ES" w:eastAsia="es-CO"/>
    </w:rPr>
  </w:style>
  <w:style w:type="paragraph" w:styleId="Ttulo6">
    <w:name w:val="heading 6"/>
    <w:basedOn w:val="Normal"/>
    <w:next w:val="Normal"/>
    <w:link w:val="Ttulo6Car"/>
    <w:uiPriority w:val="9"/>
    <w:semiHidden/>
    <w:unhideWhenUsed/>
    <w:qFormat/>
    <w:rsid w:val="00374D99"/>
    <w:pPr>
      <w:keepNext/>
      <w:keepLines/>
      <w:spacing w:before="200" w:after="40"/>
      <w:outlineLvl w:val="5"/>
    </w:pPr>
    <w:rPr>
      <w:rFonts w:ascii="Cambria" w:eastAsia="Cambria" w:hAnsi="Cambria" w:cs="Cambria"/>
      <w:b/>
      <w:sz w:val="20"/>
      <w:szCs w:val="20"/>
      <w:lang w:val="es-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2">
    <w:name w:val="Estilo2"/>
    <w:uiPriority w:val="99"/>
    <w:rsid w:val="003066A3"/>
    <w:pPr>
      <w:numPr>
        <w:numId w:val="1"/>
      </w:numPr>
    </w:pPr>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lang w:val="es-ES"/>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eastAsia="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character" w:customStyle="1" w:styleId="Ttulo1Car">
    <w:name w:val="Título 1 Car"/>
    <w:basedOn w:val="Fuentedeprrafopredeter"/>
    <w:link w:val="Ttulo1"/>
    <w:uiPriority w:val="9"/>
    <w:rsid w:val="00374D99"/>
    <w:rPr>
      <w:rFonts w:ascii="Cambria" w:eastAsia="Cambria" w:hAnsi="Cambria" w:cs="Cambria"/>
      <w:b/>
      <w:sz w:val="48"/>
      <w:szCs w:val="48"/>
      <w:lang w:val="es-ES" w:eastAsia="es-CO"/>
    </w:rPr>
  </w:style>
  <w:style w:type="character" w:customStyle="1" w:styleId="Ttulo2Car">
    <w:name w:val="Título 2 Car"/>
    <w:basedOn w:val="Fuentedeprrafopredeter"/>
    <w:link w:val="Ttulo2"/>
    <w:uiPriority w:val="9"/>
    <w:rsid w:val="00374D99"/>
    <w:rPr>
      <w:rFonts w:ascii="Cambria" w:eastAsia="Cambria" w:hAnsi="Cambria" w:cs="Cambria"/>
      <w:b/>
      <w:sz w:val="36"/>
      <w:szCs w:val="36"/>
      <w:lang w:val="es-ES" w:eastAsia="es-CO"/>
    </w:rPr>
  </w:style>
  <w:style w:type="character" w:customStyle="1" w:styleId="Ttulo3Car">
    <w:name w:val="Título 3 Car"/>
    <w:basedOn w:val="Fuentedeprrafopredeter"/>
    <w:link w:val="Ttulo3"/>
    <w:uiPriority w:val="9"/>
    <w:rsid w:val="00374D99"/>
    <w:rPr>
      <w:rFonts w:ascii="Cambria" w:eastAsia="Cambria" w:hAnsi="Cambria" w:cs="Cambria"/>
      <w:b/>
      <w:sz w:val="28"/>
      <w:szCs w:val="28"/>
      <w:lang w:val="es-ES" w:eastAsia="es-CO"/>
    </w:rPr>
  </w:style>
  <w:style w:type="character" w:customStyle="1" w:styleId="Ttulo4Car">
    <w:name w:val="Título 4 Car"/>
    <w:basedOn w:val="Fuentedeprrafopredeter"/>
    <w:link w:val="Ttulo4"/>
    <w:uiPriority w:val="9"/>
    <w:semiHidden/>
    <w:rsid w:val="00374D99"/>
    <w:rPr>
      <w:rFonts w:ascii="Cambria" w:eastAsia="Cambria" w:hAnsi="Cambria" w:cs="Cambria"/>
      <w:b/>
      <w:lang w:val="es-ES" w:eastAsia="es-CO"/>
    </w:rPr>
  </w:style>
  <w:style w:type="character" w:customStyle="1" w:styleId="Ttulo5Car">
    <w:name w:val="Título 5 Car"/>
    <w:basedOn w:val="Fuentedeprrafopredeter"/>
    <w:link w:val="Ttulo5"/>
    <w:uiPriority w:val="9"/>
    <w:semiHidden/>
    <w:rsid w:val="00374D99"/>
    <w:rPr>
      <w:rFonts w:ascii="Cambria" w:eastAsia="Cambria" w:hAnsi="Cambria" w:cs="Cambria"/>
      <w:b/>
      <w:sz w:val="22"/>
      <w:szCs w:val="22"/>
      <w:lang w:val="es-ES" w:eastAsia="es-CO"/>
    </w:rPr>
  </w:style>
  <w:style w:type="character" w:customStyle="1" w:styleId="Ttulo6Car">
    <w:name w:val="Título 6 Car"/>
    <w:basedOn w:val="Fuentedeprrafopredeter"/>
    <w:link w:val="Ttulo6"/>
    <w:uiPriority w:val="9"/>
    <w:semiHidden/>
    <w:rsid w:val="00374D99"/>
    <w:rPr>
      <w:rFonts w:ascii="Cambria" w:eastAsia="Cambria" w:hAnsi="Cambria" w:cs="Cambria"/>
      <w:b/>
      <w:sz w:val="20"/>
      <w:szCs w:val="20"/>
      <w:lang w:val="es-ES" w:eastAsia="es-CO"/>
    </w:rPr>
  </w:style>
  <w:style w:type="table" w:customStyle="1" w:styleId="TableNormal">
    <w:name w:val="Table Normal"/>
    <w:rsid w:val="00374D99"/>
    <w:rPr>
      <w:rFonts w:ascii="Cambria" w:eastAsia="Cambria" w:hAnsi="Cambria" w:cs="Cambria"/>
      <w:lang w:val="es-ES" w:eastAsia="es-CO"/>
    </w:rPr>
    <w:tblPr>
      <w:tblCellMar>
        <w:top w:w="0" w:type="dxa"/>
        <w:left w:w="0" w:type="dxa"/>
        <w:bottom w:w="0" w:type="dxa"/>
        <w:right w:w="0" w:type="dxa"/>
      </w:tblCellMar>
    </w:tblPr>
  </w:style>
  <w:style w:type="paragraph" w:styleId="Ttulo">
    <w:name w:val="Title"/>
    <w:basedOn w:val="Normal"/>
    <w:next w:val="Normal"/>
    <w:link w:val="TtuloCar"/>
    <w:uiPriority w:val="10"/>
    <w:qFormat/>
    <w:rsid w:val="00374D99"/>
    <w:pPr>
      <w:keepNext/>
      <w:keepLines/>
      <w:spacing w:before="480" w:after="120"/>
    </w:pPr>
    <w:rPr>
      <w:rFonts w:ascii="Cambria" w:eastAsia="Cambria" w:hAnsi="Cambria" w:cs="Cambria"/>
      <w:b/>
      <w:sz w:val="72"/>
      <w:szCs w:val="72"/>
      <w:lang w:val="es-ES" w:eastAsia="es-CO"/>
    </w:rPr>
  </w:style>
  <w:style w:type="character" w:customStyle="1" w:styleId="TtuloCar">
    <w:name w:val="Título Car"/>
    <w:basedOn w:val="Fuentedeprrafopredeter"/>
    <w:link w:val="Ttulo"/>
    <w:uiPriority w:val="10"/>
    <w:rsid w:val="00374D99"/>
    <w:rPr>
      <w:rFonts w:ascii="Cambria" w:eastAsia="Cambria" w:hAnsi="Cambria" w:cs="Cambria"/>
      <w:b/>
      <w:sz w:val="72"/>
      <w:szCs w:val="72"/>
      <w:lang w:val="es-ES" w:eastAsia="es-CO"/>
    </w:rPr>
  </w:style>
  <w:style w:type="paragraph" w:styleId="TtuloTDC">
    <w:name w:val="TOC Heading"/>
    <w:basedOn w:val="Ttulo1"/>
    <w:next w:val="Normal"/>
    <w:uiPriority w:val="39"/>
    <w:unhideWhenUsed/>
    <w:qFormat/>
    <w:rsid w:val="00374D99"/>
    <w:pPr>
      <w:spacing w:before="240" w:after="0" w:line="259" w:lineRule="auto"/>
      <w:outlineLvl w:val="9"/>
    </w:pPr>
    <w:rPr>
      <w:rFonts w:asciiTheme="majorHAnsi" w:eastAsiaTheme="majorEastAsia" w:hAnsiTheme="majorHAnsi" w:cstheme="majorBidi"/>
      <w:b w:val="0"/>
      <w:color w:val="365F91" w:themeColor="accent1" w:themeShade="BF"/>
      <w:sz w:val="32"/>
      <w:szCs w:val="32"/>
      <w:lang w:val="es-CO"/>
    </w:rPr>
  </w:style>
  <w:style w:type="paragraph" w:styleId="Subttulo">
    <w:name w:val="Subtitle"/>
    <w:basedOn w:val="Normal"/>
    <w:next w:val="Normal"/>
    <w:link w:val="SubttuloCar"/>
    <w:rsid w:val="00374D99"/>
    <w:pPr>
      <w:keepNext/>
      <w:keepLines/>
      <w:spacing w:before="360" w:after="80"/>
    </w:pPr>
    <w:rPr>
      <w:rFonts w:ascii="Georgia" w:eastAsia="Georgia" w:hAnsi="Georgia" w:cs="Georgia"/>
      <w:i/>
      <w:color w:val="666666"/>
      <w:sz w:val="48"/>
      <w:szCs w:val="48"/>
      <w:lang w:val="es-ES" w:eastAsia="es-CO"/>
    </w:rPr>
  </w:style>
  <w:style w:type="character" w:customStyle="1" w:styleId="SubttuloCar">
    <w:name w:val="Subtítulo Car"/>
    <w:basedOn w:val="Fuentedeprrafopredeter"/>
    <w:link w:val="Subttulo"/>
    <w:rsid w:val="00374D99"/>
    <w:rPr>
      <w:rFonts w:ascii="Georgia" w:eastAsia="Georgia" w:hAnsi="Georgia" w:cs="Georgia"/>
      <w:i/>
      <w:color w:val="666666"/>
      <w:sz w:val="48"/>
      <w:szCs w:val="48"/>
      <w:lang w:val="es-ES" w:eastAsia="es-CO"/>
    </w:rPr>
  </w:style>
  <w:style w:type="paragraph" w:styleId="TDC1">
    <w:name w:val="toc 1"/>
    <w:basedOn w:val="Normal"/>
    <w:next w:val="Normal"/>
    <w:autoRedefine/>
    <w:uiPriority w:val="39"/>
    <w:unhideWhenUsed/>
    <w:rsid w:val="00374D99"/>
    <w:pPr>
      <w:spacing w:after="100"/>
    </w:pPr>
    <w:rPr>
      <w:rFonts w:ascii="Cambria" w:eastAsia="Cambria" w:hAnsi="Cambria" w:cs="Cambria"/>
      <w:lang w:val="es-ES" w:eastAsia="es-CO"/>
    </w:rPr>
  </w:style>
  <w:style w:type="paragraph" w:styleId="TDC2">
    <w:name w:val="toc 2"/>
    <w:basedOn w:val="Normal"/>
    <w:next w:val="Normal"/>
    <w:autoRedefine/>
    <w:uiPriority w:val="39"/>
    <w:unhideWhenUsed/>
    <w:rsid w:val="00374D99"/>
    <w:pPr>
      <w:spacing w:after="100"/>
      <w:ind w:left="240"/>
    </w:pPr>
    <w:rPr>
      <w:rFonts w:ascii="Cambria" w:eastAsia="Cambria" w:hAnsi="Cambria" w:cs="Cambria"/>
      <w:lang w:val="es-ES" w:eastAsia="es-CO"/>
    </w:rPr>
  </w:style>
  <w:style w:type="paragraph" w:styleId="TDC3">
    <w:name w:val="toc 3"/>
    <w:basedOn w:val="Normal"/>
    <w:next w:val="Normal"/>
    <w:autoRedefine/>
    <w:uiPriority w:val="39"/>
    <w:unhideWhenUsed/>
    <w:rsid w:val="00374D99"/>
    <w:pPr>
      <w:spacing w:after="100"/>
      <w:ind w:left="480"/>
    </w:pPr>
    <w:rPr>
      <w:rFonts w:ascii="Cambria" w:eastAsia="Cambria" w:hAnsi="Cambria" w:cs="Cambria"/>
      <w:lang w:val="es-ES" w:eastAsia="es-CO"/>
    </w:rPr>
  </w:style>
  <w:style w:type="paragraph" w:styleId="NormalWeb">
    <w:name w:val="Normal (Web)"/>
    <w:basedOn w:val="Normal"/>
    <w:uiPriority w:val="99"/>
    <w:unhideWhenUsed/>
    <w:rsid w:val="00374D99"/>
    <w:pPr>
      <w:spacing w:before="100" w:beforeAutospacing="1" w:after="100" w:afterAutospacing="1"/>
    </w:pPr>
    <w:rPr>
      <w:rFonts w:ascii="Times New Roman" w:eastAsia="Times New Roman" w:hAnsi="Times New Roman" w:cs="Times New Roman"/>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526761">
      <w:bodyDiv w:val="1"/>
      <w:marLeft w:val="0"/>
      <w:marRight w:val="0"/>
      <w:marTop w:val="0"/>
      <w:marBottom w:val="0"/>
      <w:divBdr>
        <w:top w:val="none" w:sz="0" w:space="0" w:color="auto"/>
        <w:left w:val="none" w:sz="0" w:space="0" w:color="auto"/>
        <w:bottom w:val="none" w:sz="0" w:space="0" w:color="auto"/>
        <w:right w:val="none" w:sz="0" w:space="0" w:color="auto"/>
      </w:divBdr>
    </w:div>
    <w:div w:id="351499324">
      <w:bodyDiv w:val="1"/>
      <w:marLeft w:val="0"/>
      <w:marRight w:val="0"/>
      <w:marTop w:val="0"/>
      <w:marBottom w:val="0"/>
      <w:divBdr>
        <w:top w:val="none" w:sz="0" w:space="0" w:color="auto"/>
        <w:left w:val="none" w:sz="0" w:space="0" w:color="auto"/>
        <w:bottom w:val="none" w:sz="0" w:space="0" w:color="auto"/>
        <w:right w:val="none" w:sz="0" w:space="0" w:color="auto"/>
      </w:divBdr>
      <w:divsChild>
        <w:div w:id="764224777">
          <w:marLeft w:val="0"/>
          <w:marRight w:val="0"/>
          <w:marTop w:val="0"/>
          <w:marBottom w:val="0"/>
          <w:divBdr>
            <w:top w:val="none" w:sz="0" w:space="0" w:color="auto"/>
            <w:left w:val="none" w:sz="0" w:space="0" w:color="auto"/>
            <w:bottom w:val="none" w:sz="0" w:space="0" w:color="auto"/>
            <w:right w:val="none" w:sz="0" w:space="0" w:color="auto"/>
          </w:divBdr>
          <w:divsChild>
            <w:div w:id="395738510">
              <w:marLeft w:val="0"/>
              <w:marRight w:val="0"/>
              <w:marTop w:val="0"/>
              <w:marBottom w:val="0"/>
              <w:divBdr>
                <w:top w:val="none" w:sz="0" w:space="0" w:color="auto"/>
                <w:left w:val="none" w:sz="0" w:space="0" w:color="auto"/>
                <w:bottom w:val="none" w:sz="0" w:space="0" w:color="auto"/>
                <w:right w:val="none" w:sz="0" w:space="0" w:color="auto"/>
              </w:divBdr>
            </w:div>
            <w:div w:id="548953121">
              <w:marLeft w:val="60"/>
              <w:marRight w:val="0"/>
              <w:marTop w:val="0"/>
              <w:marBottom w:val="0"/>
              <w:divBdr>
                <w:top w:val="none" w:sz="0" w:space="0" w:color="auto"/>
                <w:left w:val="none" w:sz="0" w:space="0" w:color="auto"/>
                <w:bottom w:val="none" w:sz="0" w:space="0" w:color="auto"/>
                <w:right w:val="none" w:sz="0" w:space="0" w:color="auto"/>
              </w:divBdr>
            </w:div>
            <w:div w:id="1399280128">
              <w:marLeft w:val="300"/>
              <w:marRight w:val="0"/>
              <w:marTop w:val="0"/>
              <w:marBottom w:val="0"/>
              <w:divBdr>
                <w:top w:val="none" w:sz="0" w:space="0" w:color="auto"/>
                <w:left w:val="none" w:sz="0" w:space="0" w:color="auto"/>
                <w:bottom w:val="none" w:sz="0" w:space="0" w:color="auto"/>
                <w:right w:val="none" w:sz="0" w:space="0" w:color="auto"/>
              </w:divBdr>
            </w:div>
            <w:div w:id="1523395491">
              <w:marLeft w:val="0"/>
              <w:marRight w:val="0"/>
              <w:marTop w:val="0"/>
              <w:marBottom w:val="0"/>
              <w:divBdr>
                <w:top w:val="none" w:sz="0" w:space="0" w:color="auto"/>
                <w:left w:val="none" w:sz="0" w:space="0" w:color="auto"/>
                <w:bottom w:val="none" w:sz="0" w:space="0" w:color="auto"/>
                <w:right w:val="none" w:sz="0" w:space="0" w:color="auto"/>
              </w:divBdr>
            </w:div>
            <w:div w:id="1612202905">
              <w:marLeft w:val="300"/>
              <w:marRight w:val="0"/>
              <w:marTop w:val="0"/>
              <w:marBottom w:val="0"/>
              <w:divBdr>
                <w:top w:val="none" w:sz="0" w:space="0" w:color="auto"/>
                <w:left w:val="none" w:sz="0" w:space="0" w:color="auto"/>
                <w:bottom w:val="none" w:sz="0" w:space="0" w:color="auto"/>
                <w:right w:val="none" w:sz="0" w:space="0" w:color="auto"/>
              </w:divBdr>
            </w:div>
          </w:divsChild>
        </w:div>
        <w:div w:id="1201820184">
          <w:marLeft w:val="0"/>
          <w:marRight w:val="0"/>
          <w:marTop w:val="0"/>
          <w:marBottom w:val="0"/>
          <w:divBdr>
            <w:top w:val="none" w:sz="0" w:space="0" w:color="auto"/>
            <w:left w:val="none" w:sz="0" w:space="0" w:color="auto"/>
            <w:bottom w:val="none" w:sz="0" w:space="0" w:color="auto"/>
            <w:right w:val="none" w:sz="0" w:space="0" w:color="auto"/>
          </w:divBdr>
          <w:divsChild>
            <w:div w:id="1271084825">
              <w:marLeft w:val="0"/>
              <w:marRight w:val="0"/>
              <w:marTop w:val="120"/>
              <w:marBottom w:val="0"/>
              <w:divBdr>
                <w:top w:val="none" w:sz="0" w:space="0" w:color="auto"/>
                <w:left w:val="none" w:sz="0" w:space="0" w:color="auto"/>
                <w:bottom w:val="none" w:sz="0" w:space="0" w:color="auto"/>
                <w:right w:val="none" w:sz="0" w:space="0" w:color="auto"/>
              </w:divBdr>
              <w:divsChild>
                <w:div w:id="1680499034">
                  <w:marLeft w:val="0"/>
                  <w:marRight w:val="0"/>
                  <w:marTop w:val="0"/>
                  <w:marBottom w:val="0"/>
                  <w:divBdr>
                    <w:top w:val="none" w:sz="0" w:space="0" w:color="auto"/>
                    <w:left w:val="none" w:sz="0" w:space="0" w:color="auto"/>
                    <w:bottom w:val="none" w:sz="0" w:space="0" w:color="auto"/>
                    <w:right w:val="none" w:sz="0" w:space="0" w:color="auto"/>
                  </w:divBdr>
                  <w:divsChild>
                    <w:div w:id="1681617544">
                      <w:marLeft w:val="0"/>
                      <w:marRight w:val="0"/>
                      <w:marTop w:val="0"/>
                      <w:marBottom w:val="0"/>
                      <w:divBdr>
                        <w:top w:val="none" w:sz="0" w:space="0" w:color="auto"/>
                        <w:left w:val="none" w:sz="0" w:space="0" w:color="auto"/>
                        <w:bottom w:val="none" w:sz="0" w:space="0" w:color="auto"/>
                        <w:right w:val="none" w:sz="0" w:space="0" w:color="auto"/>
                      </w:divBdr>
                      <w:divsChild>
                        <w:div w:id="180704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609400">
      <w:bodyDiv w:val="1"/>
      <w:marLeft w:val="0"/>
      <w:marRight w:val="0"/>
      <w:marTop w:val="0"/>
      <w:marBottom w:val="0"/>
      <w:divBdr>
        <w:top w:val="none" w:sz="0" w:space="0" w:color="auto"/>
        <w:left w:val="none" w:sz="0" w:space="0" w:color="auto"/>
        <w:bottom w:val="none" w:sz="0" w:space="0" w:color="auto"/>
        <w:right w:val="none" w:sz="0" w:space="0" w:color="auto"/>
      </w:divBdr>
    </w:div>
    <w:div w:id="786654912">
      <w:bodyDiv w:val="1"/>
      <w:marLeft w:val="0"/>
      <w:marRight w:val="0"/>
      <w:marTop w:val="0"/>
      <w:marBottom w:val="0"/>
      <w:divBdr>
        <w:top w:val="none" w:sz="0" w:space="0" w:color="auto"/>
        <w:left w:val="none" w:sz="0" w:space="0" w:color="auto"/>
        <w:bottom w:val="none" w:sz="0" w:space="0" w:color="auto"/>
        <w:right w:val="none" w:sz="0" w:space="0" w:color="auto"/>
      </w:divBdr>
    </w:div>
    <w:div w:id="866403692">
      <w:bodyDiv w:val="1"/>
      <w:marLeft w:val="0"/>
      <w:marRight w:val="0"/>
      <w:marTop w:val="0"/>
      <w:marBottom w:val="0"/>
      <w:divBdr>
        <w:top w:val="none" w:sz="0" w:space="0" w:color="auto"/>
        <w:left w:val="none" w:sz="0" w:space="0" w:color="auto"/>
        <w:bottom w:val="none" w:sz="0" w:space="0" w:color="auto"/>
        <w:right w:val="none" w:sz="0" w:space="0" w:color="auto"/>
      </w:divBdr>
    </w:div>
    <w:div w:id="987201021">
      <w:bodyDiv w:val="1"/>
      <w:marLeft w:val="0"/>
      <w:marRight w:val="0"/>
      <w:marTop w:val="0"/>
      <w:marBottom w:val="0"/>
      <w:divBdr>
        <w:top w:val="none" w:sz="0" w:space="0" w:color="auto"/>
        <w:left w:val="none" w:sz="0" w:space="0" w:color="auto"/>
        <w:bottom w:val="none" w:sz="0" w:space="0" w:color="auto"/>
        <w:right w:val="none" w:sz="0" w:space="0" w:color="auto"/>
      </w:divBdr>
    </w:div>
    <w:div w:id="1201548021">
      <w:bodyDiv w:val="1"/>
      <w:marLeft w:val="0"/>
      <w:marRight w:val="0"/>
      <w:marTop w:val="0"/>
      <w:marBottom w:val="0"/>
      <w:divBdr>
        <w:top w:val="none" w:sz="0" w:space="0" w:color="auto"/>
        <w:left w:val="none" w:sz="0" w:space="0" w:color="auto"/>
        <w:bottom w:val="none" w:sz="0" w:space="0" w:color="auto"/>
        <w:right w:val="none" w:sz="0" w:space="0" w:color="auto"/>
      </w:divBdr>
    </w:div>
    <w:div w:id="1281377834">
      <w:bodyDiv w:val="1"/>
      <w:marLeft w:val="0"/>
      <w:marRight w:val="0"/>
      <w:marTop w:val="0"/>
      <w:marBottom w:val="0"/>
      <w:divBdr>
        <w:top w:val="none" w:sz="0" w:space="0" w:color="auto"/>
        <w:left w:val="none" w:sz="0" w:space="0" w:color="auto"/>
        <w:bottom w:val="none" w:sz="0" w:space="0" w:color="auto"/>
        <w:right w:val="none" w:sz="0" w:space="0" w:color="auto"/>
      </w:divBdr>
    </w:div>
    <w:div w:id="1293823063">
      <w:bodyDiv w:val="1"/>
      <w:marLeft w:val="0"/>
      <w:marRight w:val="0"/>
      <w:marTop w:val="0"/>
      <w:marBottom w:val="0"/>
      <w:divBdr>
        <w:top w:val="none" w:sz="0" w:space="0" w:color="auto"/>
        <w:left w:val="none" w:sz="0" w:space="0" w:color="auto"/>
        <w:bottom w:val="none" w:sz="0" w:space="0" w:color="auto"/>
        <w:right w:val="none" w:sz="0" w:space="0" w:color="auto"/>
      </w:divBdr>
    </w:div>
    <w:div w:id="1484859217">
      <w:bodyDiv w:val="1"/>
      <w:marLeft w:val="0"/>
      <w:marRight w:val="0"/>
      <w:marTop w:val="0"/>
      <w:marBottom w:val="0"/>
      <w:divBdr>
        <w:top w:val="none" w:sz="0" w:space="0" w:color="auto"/>
        <w:left w:val="none" w:sz="0" w:space="0" w:color="auto"/>
        <w:bottom w:val="none" w:sz="0" w:space="0" w:color="auto"/>
        <w:right w:val="none" w:sz="0" w:space="0" w:color="auto"/>
      </w:divBdr>
    </w:div>
    <w:div w:id="1717393040">
      <w:bodyDiv w:val="1"/>
      <w:marLeft w:val="0"/>
      <w:marRight w:val="0"/>
      <w:marTop w:val="0"/>
      <w:marBottom w:val="0"/>
      <w:divBdr>
        <w:top w:val="none" w:sz="0" w:space="0" w:color="auto"/>
        <w:left w:val="none" w:sz="0" w:space="0" w:color="auto"/>
        <w:bottom w:val="none" w:sz="0" w:space="0" w:color="auto"/>
        <w:right w:val="none" w:sz="0" w:space="0" w:color="auto"/>
      </w:divBdr>
    </w:div>
    <w:div w:id="1755197574">
      <w:bodyDiv w:val="1"/>
      <w:marLeft w:val="0"/>
      <w:marRight w:val="0"/>
      <w:marTop w:val="0"/>
      <w:marBottom w:val="0"/>
      <w:divBdr>
        <w:top w:val="none" w:sz="0" w:space="0" w:color="auto"/>
        <w:left w:val="none" w:sz="0" w:space="0" w:color="auto"/>
        <w:bottom w:val="none" w:sz="0" w:space="0" w:color="auto"/>
        <w:right w:val="none" w:sz="0" w:space="0" w:color="auto"/>
      </w:divBdr>
    </w:div>
    <w:div w:id="1765343413">
      <w:bodyDiv w:val="1"/>
      <w:marLeft w:val="0"/>
      <w:marRight w:val="0"/>
      <w:marTop w:val="0"/>
      <w:marBottom w:val="0"/>
      <w:divBdr>
        <w:top w:val="none" w:sz="0" w:space="0" w:color="auto"/>
        <w:left w:val="none" w:sz="0" w:space="0" w:color="auto"/>
        <w:bottom w:val="none" w:sz="0" w:space="0" w:color="auto"/>
        <w:right w:val="none" w:sz="0" w:space="0" w:color="auto"/>
      </w:divBdr>
    </w:div>
    <w:div w:id="1773208077">
      <w:bodyDiv w:val="1"/>
      <w:marLeft w:val="0"/>
      <w:marRight w:val="0"/>
      <w:marTop w:val="0"/>
      <w:marBottom w:val="0"/>
      <w:divBdr>
        <w:top w:val="none" w:sz="0" w:space="0" w:color="auto"/>
        <w:left w:val="none" w:sz="0" w:space="0" w:color="auto"/>
        <w:bottom w:val="none" w:sz="0" w:space="0" w:color="auto"/>
        <w:right w:val="none" w:sz="0" w:space="0" w:color="auto"/>
      </w:divBdr>
    </w:div>
    <w:div w:id="1831094230">
      <w:bodyDiv w:val="1"/>
      <w:marLeft w:val="0"/>
      <w:marRight w:val="0"/>
      <w:marTop w:val="0"/>
      <w:marBottom w:val="0"/>
      <w:divBdr>
        <w:top w:val="none" w:sz="0" w:space="0" w:color="auto"/>
        <w:left w:val="none" w:sz="0" w:space="0" w:color="auto"/>
        <w:bottom w:val="none" w:sz="0" w:space="0" w:color="auto"/>
        <w:right w:val="none" w:sz="0" w:space="0" w:color="auto"/>
      </w:divBdr>
    </w:div>
    <w:div w:id="2065717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iones.ecomun@cispcolombi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5E557-04CA-4FEE-9A4C-29C62F9D6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1439</Words>
  <Characters>7918</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USER</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apanuevo2 USER</dc:creator>
  <cp:keywords/>
  <dc:description/>
  <cp:lastModifiedBy>JAVIER OSWALDO CORAL</cp:lastModifiedBy>
  <cp:revision>7</cp:revision>
  <cp:lastPrinted>2022-10-27T20:23:00Z</cp:lastPrinted>
  <dcterms:created xsi:type="dcterms:W3CDTF">2022-10-20T14:39:00Z</dcterms:created>
  <dcterms:modified xsi:type="dcterms:W3CDTF">2023-08-14T23:56:00Z</dcterms:modified>
</cp:coreProperties>
</file>